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880"/>
        <w:gridCol w:w="1500"/>
        <w:gridCol w:w="990"/>
      </w:tblGrid>
      <w:tr w:rsidR="00223A98">
        <w:trPr>
          <w:trHeight w:val="217"/>
        </w:trPr>
        <w:tc>
          <w:tcPr>
            <w:tcW w:w="3070" w:type="dxa"/>
            <w:vMerge w:val="restart"/>
            <w:tcBorders>
              <w:right w:val="single" w:sz="18" w:space="0" w:color="D2D2D2"/>
            </w:tcBorders>
          </w:tcPr>
          <w:p w:rsidR="00223A98" w:rsidRDefault="00BA29DA">
            <w:pPr>
              <w:pStyle w:val="TableParagraph"/>
              <w:spacing w:before="0"/>
              <w:ind w:left="3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894522" cy="3789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2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3A98" w:rsidRDefault="00BA29DA" w:rsidP="00BF492D">
            <w:pPr>
              <w:pStyle w:val="TableParagraph"/>
              <w:spacing w:before="136"/>
              <w:ind w:left="654" w:right="398" w:hanging="227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Colegiul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 w:rsidR="00BF492D">
              <w:rPr>
                <w:w w:val="115"/>
                <w:sz w:val="16"/>
              </w:rPr>
              <w:t>NV Karpen, Bacau</w:t>
            </w:r>
          </w:p>
        </w:tc>
        <w:tc>
          <w:tcPr>
            <w:tcW w:w="4880" w:type="dxa"/>
            <w:vMerge w:val="restart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:rsidR="00223A98" w:rsidRDefault="00BA29DA">
            <w:pPr>
              <w:pStyle w:val="TableParagraph"/>
              <w:spacing w:before="0"/>
              <w:ind w:left="1372"/>
              <w:rPr>
                <w:sz w:val="16"/>
              </w:rPr>
            </w:pPr>
            <w:r>
              <w:rPr>
                <w:w w:val="110"/>
                <w:sz w:val="16"/>
              </w:rPr>
              <w:t>PROCEDURĂ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SISTEM</w:t>
            </w:r>
          </w:p>
        </w:tc>
        <w:tc>
          <w:tcPr>
            <w:tcW w:w="15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spacing w:before="13"/>
              <w:ind w:left="0" w:right="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Ediţia:</w:t>
            </w:r>
          </w:p>
        </w:tc>
        <w:tc>
          <w:tcPr>
            <w:tcW w:w="990" w:type="dxa"/>
            <w:tcBorders>
              <w:left w:val="single" w:sz="18" w:space="0" w:color="D2D2D2"/>
              <w:bottom w:val="single" w:sz="18" w:space="0" w:color="D2D2D2"/>
            </w:tcBorders>
          </w:tcPr>
          <w:p w:rsidR="00223A98" w:rsidRDefault="00B31C8E">
            <w:pPr>
              <w:pStyle w:val="TableParagraph"/>
              <w:spacing w:before="13"/>
              <w:ind w:left="222" w:right="20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</w:p>
        </w:tc>
      </w:tr>
      <w:tr w:rsidR="00223A98">
        <w:trPr>
          <w:trHeight w:val="355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223A98" w:rsidRDefault="00223A98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spacing w:before="70"/>
              <w:ind w:left="0" w:right="5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Revizia: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31C8E">
            <w:pPr>
              <w:pStyle w:val="TableParagraph"/>
              <w:spacing w:before="70"/>
              <w:ind w:left="1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I</w:t>
            </w:r>
            <w:r w:rsidR="005A4899">
              <w:rPr>
                <w:w w:val="103"/>
                <w:sz w:val="16"/>
              </w:rPr>
              <w:t>I</w:t>
            </w:r>
          </w:p>
        </w:tc>
      </w:tr>
      <w:tr w:rsidR="00223A98">
        <w:trPr>
          <w:trHeight w:val="557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223A98" w:rsidRDefault="00223A98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11" w:right="9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Implementarea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Standardului 11: Continuitatea activității</w:t>
            </w:r>
          </w:p>
          <w:p w:rsidR="00223A98" w:rsidRDefault="00BA29DA">
            <w:pPr>
              <w:pStyle w:val="TableParagraph"/>
              <w:spacing w:before="159"/>
              <w:ind w:left="111" w:right="91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Cod: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 w:rsidR="00B31C8E">
              <w:rPr>
                <w:w w:val="115"/>
                <w:sz w:val="16"/>
              </w:rPr>
              <w:t>PS-SCIM-18</w:t>
            </w: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223A98" w:rsidRDefault="00BA29DA">
            <w:pPr>
              <w:pStyle w:val="TableParagraph"/>
              <w:spacing w:before="0"/>
              <w:ind w:left="0" w:right="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Exemplar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nr.: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</w:tcBorders>
          </w:tcPr>
          <w:p w:rsidR="00223A98" w:rsidRDefault="00223A98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223A98" w:rsidRDefault="00BA29DA">
            <w:pPr>
              <w:pStyle w:val="TableParagraph"/>
              <w:spacing w:before="0"/>
              <w:ind w:left="17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</w:tr>
    </w:tbl>
    <w:p w:rsidR="00223A98" w:rsidRDefault="00223A98">
      <w:pPr>
        <w:pStyle w:val="BodyText"/>
        <w:rPr>
          <w:rFonts w:ascii="Times New Roman"/>
          <w:sz w:val="20"/>
        </w:rPr>
      </w:pPr>
    </w:p>
    <w:p w:rsidR="00223A98" w:rsidRDefault="00223A98">
      <w:pPr>
        <w:pStyle w:val="BodyText"/>
        <w:rPr>
          <w:rFonts w:ascii="Times New Roman"/>
          <w:sz w:val="20"/>
        </w:rPr>
      </w:pPr>
    </w:p>
    <w:p w:rsidR="00223A98" w:rsidRDefault="00223A98">
      <w:pPr>
        <w:pStyle w:val="BodyText"/>
        <w:spacing w:before="4"/>
        <w:rPr>
          <w:rFonts w:ascii="Times New Roman"/>
        </w:rPr>
      </w:pPr>
    </w:p>
    <w:p w:rsidR="00223A98" w:rsidRDefault="00BA29DA">
      <w:pPr>
        <w:spacing w:before="98" w:line="456" w:lineRule="auto"/>
        <w:ind w:left="2436" w:right="2394" w:firstLine="1456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Procedură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Sistem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privind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Implementarea</w:t>
      </w:r>
      <w:r>
        <w:rPr>
          <w:rFonts w:ascii="Cambria" w:hAnsi="Cambria"/>
          <w:b/>
          <w:spacing w:val="2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Standardului</w:t>
      </w:r>
      <w:r>
        <w:rPr>
          <w:rFonts w:ascii="Cambria" w:hAnsi="Cambria"/>
          <w:b/>
          <w:spacing w:val="2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11:</w:t>
      </w:r>
      <w:r>
        <w:rPr>
          <w:rFonts w:ascii="Cambria" w:hAnsi="Cambria"/>
          <w:b/>
          <w:spacing w:val="2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Continuitatea</w:t>
      </w:r>
      <w:r>
        <w:rPr>
          <w:rFonts w:ascii="Cambria" w:hAnsi="Cambria"/>
          <w:b/>
          <w:spacing w:val="2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</w:p>
    <w:p w:rsidR="00223A98" w:rsidRDefault="00BA29DA">
      <w:pPr>
        <w:spacing w:line="209" w:lineRule="exact"/>
        <w:ind w:left="3256" w:right="3273"/>
        <w:jc w:val="center"/>
        <w:rPr>
          <w:rFonts w:ascii="Cambria"/>
          <w:b/>
          <w:sz w:val="18"/>
        </w:rPr>
      </w:pPr>
      <w:r>
        <w:rPr>
          <w:w w:val="125"/>
          <w:sz w:val="18"/>
        </w:rPr>
        <w:t>COD:</w:t>
      </w:r>
      <w:r>
        <w:rPr>
          <w:spacing w:val="-12"/>
          <w:w w:val="125"/>
          <w:sz w:val="18"/>
        </w:rPr>
        <w:t xml:space="preserve"> </w:t>
      </w:r>
      <w:r w:rsidR="00B31C8E">
        <w:rPr>
          <w:rFonts w:ascii="Cambria"/>
          <w:b/>
          <w:w w:val="125"/>
          <w:sz w:val="18"/>
        </w:rPr>
        <w:t>PS-SCIM-18</w:t>
      </w:r>
    </w:p>
    <w:p w:rsidR="00223A98" w:rsidRDefault="00223A98">
      <w:pPr>
        <w:pStyle w:val="BodyText"/>
        <w:spacing w:before="1"/>
        <w:rPr>
          <w:rFonts w:ascii="Cambria"/>
          <w:b/>
          <w:sz w:val="16"/>
        </w:rPr>
      </w:pPr>
    </w:p>
    <w:p w:rsidR="00223A98" w:rsidRDefault="00223A98">
      <w:pPr>
        <w:pStyle w:val="BodyText"/>
        <w:spacing w:before="3"/>
        <w:rPr>
          <w:sz w:val="25"/>
        </w:rPr>
      </w:pPr>
      <w:bookmarkStart w:id="0" w:name="_GoBack"/>
      <w:bookmarkEnd w:id="0"/>
    </w:p>
    <w:p w:rsidR="00223A98" w:rsidRDefault="00BA29DA">
      <w:pPr>
        <w:pStyle w:val="ListParagraph"/>
        <w:numPr>
          <w:ilvl w:val="0"/>
          <w:numId w:val="12"/>
        </w:numPr>
        <w:tabs>
          <w:tab w:val="left" w:pos="350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responsabililor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elaborarea,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verificarea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aprobarea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ediţiei</w:t>
      </w:r>
    </w:p>
    <w:p w:rsidR="00223A98" w:rsidRDefault="00223A98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00"/>
        <w:gridCol w:w="2160"/>
        <w:gridCol w:w="4120"/>
        <w:gridCol w:w="1420"/>
        <w:gridCol w:w="1070"/>
      </w:tblGrid>
      <w:tr w:rsidR="00223A98">
        <w:trPr>
          <w:trHeight w:val="8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223A98" w:rsidRDefault="00BA29DA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5" w:line="200" w:lineRule="atLeast"/>
              <w:ind w:left="29" w:right="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Elemente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privind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responsabilii/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operațiunea</w:t>
            </w:r>
          </w:p>
        </w:tc>
        <w:tc>
          <w:tcPr>
            <w:tcW w:w="21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BA29DA">
            <w:pPr>
              <w:pStyle w:val="TableParagraph"/>
              <w:spacing w:before="117"/>
              <w:ind w:left="10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Numele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prenumele</w:t>
            </w:r>
          </w:p>
        </w:tc>
        <w:tc>
          <w:tcPr>
            <w:tcW w:w="41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BA29DA">
            <w:pPr>
              <w:pStyle w:val="TableParagraph"/>
              <w:spacing w:before="117"/>
              <w:ind w:left="1683" w:right="166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14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BA29DA">
            <w:pPr>
              <w:pStyle w:val="TableParagraph"/>
              <w:spacing w:before="117"/>
              <w:ind w:left="218" w:right="19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BA29DA">
            <w:pPr>
              <w:pStyle w:val="TableParagraph"/>
              <w:spacing w:before="117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223A98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</w:tr>
      <w:tr w:rsidR="005A4899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1.1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Elaborat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Simona Andreea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r w:rsidRPr="00E25F57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A4899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1.2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Verificat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 w:rsidP="00BF492D">
            <w:pPr>
              <w:pStyle w:val="TableParagraph"/>
              <w:ind w:left="0"/>
              <w:rPr>
                <w:sz w:val="16"/>
              </w:rPr>
            </w:pPr>
            <w:r>
              <w:rPr>
                <w:w w:val="115"/>
                <w:sz w:val="16"/>
              </w:rPr>
              <w:t>Bujor Gabriela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Membru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r w:rsidRPr="00E25F57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A4899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1.3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Avizat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right="47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Simona Andreea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r w:rsidRPr="00E25F57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A4899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1.4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Aprobat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r w:rsidRPr="00E25F57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223A98" w:rsidRDefault="00223A98">
      <w:pPr>
        <w:pStyle w:val="BodyText"/>
        <w:rPr>
          <w:rFonts w:ascii="Cambria"/>
          <w:b/>
          <w:sz w:val="20"/>
        </w:rPr>
      </w:pPr>
    </w:p>
    <w:p w:rsidR="00223A98" w:rsidRDefault="00BA29DA">
      <w:pPr>
        <w:pStyle w:val="ListParagraph"/>
        <w:numPr>
          <w:ilvl w:val="0"/>
          <w:numId w:val="12"/>
        </w:numPr>
        <w:tabs>
          <w:tab w:val="left" w:pos="350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Situaţia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reviziilor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procedurii</w:t>
      </w:r>
    </w:p>
    <w:p w:rsidR="00223A98" w:rsidRDefault="00223A98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40"/>
        <w:gridCol w:w="2300"/>
        <w:gridCol w:w="5340"/>
        <w:gridCol w:w="1090"/>
      </w:tblGrid>
      <w:tr w:rsidR="00223A98">
        <w:trPr>
          <w:trHeight w:val="1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BA29DA">
            <w:pPr>
              <w:pStyle w:val="TableParagraph"/>
              <w:spacing w:before="106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BA29DA">
            <w:pPr>
              <w:pStyle w:val="TableParagraph"/>
              <w:spacing w:before="117" w:line="256" w:lineRule="auto"/>
              <w:ind w:left="57" w:right="3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Ediția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după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caz,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revizia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în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cadrul</w:t>
            </w:r>
            <w:r>
              <w:rPr>
                <w:rFonts w:ascii="Cambria" w:hAnsi="Cambria"/>
                <w:b/>
                <w:spacing w:val="1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  <w:tc>
          <w:tcPr>
            <w:tcW w:w="2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223A98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223A98" w:rsidRDefault="00BA29DA">
            <w:pPr>
              <w:pStyle w:val="TableParagraph"/>
              <w:spacing w:before="0"/>
              <w:ind w:left="15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Componenta</w:t>
            </w:r>
            <w:r>
              <w:rPr>
                <w:rFonts w:ascii="Cambria" w:hAnsi="Cambria"/>
                <w:b/>
                <w:spacing w:val="7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revizuită</w:t>
            </w:r>
          </w:p>
        </w:tc>
        <w:tc>
          <w:tcPr>
            <w:tcW w:w="5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223A98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223A98" w:rsidRDefault="00BA29DA">
            <w:pPr>
              <w:pStyle w:val="TableParagraph"/>
              <w:spacing w:before="0"/>
              <w:ind w:left="176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Modalitatea</w:t>
            </w:r>
            <w:r>
              <w:rPr>
                <w:rFonts w:asci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reviziei</w:t>
            </w:r>
          </w:p>
        </w:tc>
        <w:tc>
          <w:tcPr>
            <w:tcW w:w="10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5" w:line="200" w:lineRule="atLeast"/>
              <w:ind w:left="31" w:right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la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care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aplică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prevederile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</w:tr>
      <w:tr w:rsidR="00223A98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</w:tr>
      <w:tr w:rsidR="005A4899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left="0" w:right="51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2.1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Ediţia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 w:rsidP="005A4899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5A4899" w:rsidRDefault="005A4899" w:rsidP="005A4899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 w:rsidP="00CD2850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5A4899" w:rsidRDefault="005A4899" w:rsidP="00CD2850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M</w:t>
            </w:r>
            <w:r>
              <w:rPr>
                <w:spacing w:val="-1"/>
                <w:w w:val="111"/>
                <w:sz w:val="16"/>
              </w:rPr>
              <w:t>od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8"/>
                <w:sz w:val="16"/>
              </w:rPr>
              <w:t>ă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22"/>
                <w:sz w:val="16"/>
              </w:rPr>
              <w:t>e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8"/>
                <w:sz w:val="16"/>
              </w:rPr>
              <w:t>s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t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04"/>
                <w:sz w:val="16"/>
              </w:rPr>
              <w:t>(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w w:val="104"/>
                <w:sz w:val="16"/>
              </w:rPr>
              <w:t>)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A4899" w:rsidRDefault="005A4899">
            <w:pPr>
              <w:pStyle w:val="TableParagraph"/>
              <w:ind w:left="28" w:right="1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12.09.2016</w:t>
            </w:r>
          </w:p>
        </w:tc>
      </w:tr>
      <w:tr w:rsidR="005A4899">
        <w:trPr>
          <w:trHeight w:val="55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5A4899" w:rsidRDefault="005A4899">
            <w:pPr>
              <w:pStyle w:val="TableParagraph"/>
              <w:spacing w:before="0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2.2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5A4899" w:rsidRDefault="005A4899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0"/>
                <w:sz w:val="16"/>
              </w:rPr>
              <w:t>Revizia 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 w:rsidP="005A4899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5A4899" w:rsidRDefault="005A4899" w:rsidP="005A4899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A4899" w:rsidRPr="00B31C8E" w:rsidRDefault="005A4899">
            <w:r w:rsidRPr="00B31C8E">
              <w:rPr>
                <w:rFonts w:ascii="Cambria" w:hAnsi="Cambria"/>
                <w:w w:val="120"/>
                <w:sz w:val="18"/>
              </w:rPr>
              <w:t>02.09.2021</w:t>
            </w:r>
          </w:p>
        </w:tc>
      </w:tr>
      <w:tr w:rsidR="005A4899">
        <w:trPr>
          <w:trHeight w:val="12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A4899" w:rsidRDefault="005A489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A4899" w:rsidRDefault="005A4899">
            <w:pPr>
              <w:pStyle w:val="TableParagraph"/>
              <w:spacing w:before="128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2.3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A4899" w:rsidRDefault="005A489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A4899" w:rsidRDefault="005A4899"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10"/>
                <w:sz w:val="16"/>
              </w:rPr>
              <w:t>Revizia II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A4899" w:rsidRDefault="005A4899" w:rsidP="005A4899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5A4899" w:rsidRDefault="005A4899" w:rsidP="005A4899">
            <w:pPr>
              <w:pStyle w:val="TableParagraph"/>
              <w:tabs>
                <w:tab w:val="left" w:pos="133"/>
              </w:tabs>
              <w:spacing w:before="159"/>
              <w:ind w:left="132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 w:rsidP="005A2A64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</w:tcBorders>
          </w:tcPr>
          <w:p w:rsidR="005A4899" w:rsidRPr="00B31C8E" w:rsidRDefault="005A4899">
            <w:r>
              <w:rPr>
                <w:w w:val="115"/>
                <w:sz w:val="16"/>
              </w:rPr>
              <w:t>03.11.2022</w:t>
            </w:r>
          </w:p>
        </w:tc>
      </w:tr>
    </w:tbl>
    <w:p w:rsidR="00223A98" w:rsidRDefault="00223A98">
      <w:pPr>
        <w:jc w:val="center"/>
        <w:rPr>
          <w:sz w:val="16"/>
        </w:rPr>
        <w:sectPr w:rsidR="00223A98">
          <w:footerReference w:type="default" r:id="rId9"/>
          <w:type w:val="continuous"/>
          <w:pgSz w:w="11900" w:h="16840"/>
          <w:pgMar w:top="720" w:right="600" w:bottom="980" w:left="620" w:header="720" w:footer="789" w:gutter="0"/>
          <w:pgNumType w:start="1"/>
          <w:cols w:space="720"/>
        </w:sectPr>
      </w:pPr>
    </w:p>
    <w:p w:rsidR="00223A98" w:rsidRDefault="00BA29DA">
      <w:pPr>
        <w:pStyle w:val="Heading1"/>
        <w:numPr>
          <w:ilvl w:val="0"/>
          <w:numId w:val="12"/>
        </w:numPr>
        <w:tabs>
          <w:tab w:val="left" w:pos="394"/>
        </w:tabs>
        <w:spacing w:before="69" w:line="249" w:lineRule="auto"/>
        <w:ind w:left="100" w:right="118" w:firstLine="0"/>
      </w:pPr>
      <w:bookmarkStart w:id="1" w:name="_TOC_250008"/>
      <w:r>
        <w:rPr>
          <w:w w:val="120"/>
        </w:rPr>
        <w:lastRenderedPageBreak/>
        <w:t>Lista</w:t>
      </w:r>
      <w:r>
        <w:rPr>
          <w:spacing w:val="10"/>
          <w:w w:val="120"/>
        </w:rPr>
        <w:t xml:space="preserve"> </w:t>
      </w:r>
      <w:r>
        <w:rPr>
          <w:w w:val="120"/>
        </w:rPr>
        <w:t>cuprinzând</w:t>
      </w:r>
      <w:r>
        <w:rPr>
          <w:spacing w:val="10"/>
          <w:w w:val="120"/>
        </w:rPr>
        <w:t xml:space="preserve"> </w:t>
      </w:r>
      <w:r>
        <w:rPr>
          <w:w w:val="120"/>
        </w:rPr>
        <w:t>persoanele</w:t>
      </w:r>
      <w:r>
        <w:rPr>
          <w:spacing w:val="10"/>
          <w:w w:val="120"/>
        </w:rPr>
        <w:t xml:space="preserve"> </w:t>
      </w:r>
      <w:r>
        <w:rPr>
          <w:w w:val="120"/>
        </w:rPr>
        <w:t>la</w:t>
      </w:r>
      <w:r>
        <w:rPr>
          <w:spacing w:val="10"/>
          <w:w w:val="120"/>
        </w:rPr>
        <w:t xml:space="preserve"> </w:t>
      </w:r>
      <w:r>
        <w:rPr>
          <w:w w:val="120"/>
        </w:rPr>
        <w:t>care</w:t>
      </w:r>
      <w:r>
        <w:rPr>
          <w:spacing w:val="10"/>
          <w:w w:val="120"/>
        </w:rPr>
        <w:t xml:space="preserve"> </w:t>
      </w:r>
      <w:r>
        <w:rPr>
          <w:w w:val="120"/>
        </w:rPr>
        <w:t>se</w:t>
      </w:r>
      <w:r>
        <w:rPr>
          <w:spacing w:val="10"/>
          <w:w w:val="120"/>
        </w:rPr>
        <w:t xml:space="preserve"> </w:t>
      </w:r>
      <w:r>
        <w:rPr>
          <w:w w:val="120"/>
        </w:rPr>
        <w:t>difuzează</w:t>
      </w:r>
      <w:r>
        <w:rPr>
          <w:spacing w:val="10"/>
          <w:w w:val="120"/>
        </w:rPr>
        <w:t xml:space="preserve"> </w:t>
      </w:r>
      <w:r>
        <w:rPr>
          <w:w w:val="120"/>
        </w:rPr>
        <w:t>ediţia</w:t>
      </w:r>
      <w:r>
        <w:rPr>
          <w:spacing w:val="10"/>
          <w:w w:val="120"/>
        </w:rPr>
        <w:t xml:space="preserve"> </w:t>
      </w:r>
      <w:r>
        <w:rPr>
          <w:w w:val="120"/>
        </w:rPr>
        <w:t>sau,</w:t>
      </w:r>
      <w:r>
        <w:rPr>
          <w:spacing w:val="10"/>
          <w:w w:val="120"/>
        </w:rPr>
        <w:t xml:space="preserve"> </w:t>
      </w:r>
      <w:r>
        <w:rPr>
          <w:w w:val="120"/>
        </w:rPr>
        <w:t>după</w:t>
      </w:r>
      <w:r>
        <w:rPr>
          <w:spacing w:val="10"/>
          <w:w w:val="120"/>
        </w:rPr>
        <w:t xml:space="preserve"> </w:t>
      </w:r>
      <w:r>
        <w:rPr>
          <w:w w:val="120"/>
        </w:rPr>
        <w:t>caz,</w:t>
      </w:r>
      <w:r>
        <w:rPr>
          <w:spacing w:val="10"/>
          <w:w w:val="120"/>
        </w:rPr>
        <w:t xml:space="preserve"> </w:t>
      </w:r>
      <w:r>
        <w:rPr>
          <w:w w:val="120"/>
        </w:rPr>
        <w:t>revizia</w:t>
      </w:r>
      <w:r>
        <w:rPr>
          <w:spacing w:val="10"/>
          <w:w w:val="120"/>
        </w:rPr>
        <w:t xml:space="preserve"> </w:t>
      </w:r>
      <w:r>
        <w:rPr>
          <w:w w:val="120"/>
        </w:rPr>
        <w:t>din</w:t>
      </w:r>
      <w:r>
        <w:rPr>
          <w:spacing w:val="10"/>
          <w:w w:val="120"/>
        </w:rPr>
        <w:t xml:space="preserve"> </w:t>
      </w:r>
      <w:r>
        <w:rPr>
          <w:w w:val="120"/>
        </w:rPr>
        <w:t>cadrul</w:t>
      </w:r>
      <w:r>
        <w:rPr>
          <w:spacing w:val="10"/>
          <w:w w:val="120"/>
        </w:rPr>
        <w:t xml:space="preserve"> </w:t>
      </w:r>
      <w:r>
        <w:rPr>
          <w:w w:val="120"/>
        </w:rPr>
        <w:t>ediţiei</w:t>
      </w:r>
      <w:r>
        <w:rPr>
          <w:spacing w:val="1"/>
          <w:w w:val="120"/>
        </w:rPr>
        <w:t xml:space="preserve"> </w:t>
      </w:r>
      <w:bookmarkEnd w:id="1"/>
      <w:r>
        <w:rPr>
          <w:w w:val="120"/>
        </w:rPr>
        <w:t>procedurii</w:t>
      </w:r>
    </w:p>
    <w:p w:rsidR="00223A98" w:rsidRDefault="00223A98">
      <w:pPr>
        <w:pStyle w:val="BodyText"/>
        <w:spacing w:before="4"/>
        <w:rPr>
          <w:rFonts w:ascii="Cambria"/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000"/>
        <w:gridCol w:w="360"/>
        <w:gridCol w:w="1380"/>
        <w:gridCol w:w="2640"/>
        <w:gridCol w:w="2620"/>
        <w:gridCol w:w="1000"/>
        <w:gridCol w:w="1070"/>
      </w:tblGrid>
      <w:tr w:rsidR="00223A98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5" w:line="200" w:lineRule="atLeast"/>
              <w:ind w:left="109" w:right="69" w:firstLine="7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Scopul</w:t>
            </w:r>
            <w:r>
              <w:rPr>
                <w:rFonts w:ascii="Cambria" w:hAnsi="Cambria"/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difuzării</w:t>
            </w:r>
          </w:p>
        </w:tc>
        <w:tc>
          <w:tcPr>
            <w:tcW w:w="3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28"/>
              <w:ind w:left="3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Ex.</w:t>
            </w:r>
          </w:p>
          <w:p w:rsidR="00223A98" w:rsidRDefault="00BA29DA">
            <w:pPr>
              <w:pStyle w:val="TableParagraph"/>
              <w:spacing w:before="12"/>
              <w:ind w:left="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w w:val="130"/>
                <w:sz w:val="16"/>
              </w:rPr>
              <w:t>nr.</w:t>
            </w:r>
          </w:p>
        </w:tc>
        <w:tc>
          <w:tcPr>
            <w:tcW w:w="13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/>
              <w:ind w:left="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26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/>
              <w:ind w:left="943" w:right="92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26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/>
              <w:ind w:left="49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5" w:line="200" w:lineRule="atLeast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223A98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6"/>
                <w:sz w:val="16"/>
              </w:rPr>
              <w:t>7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8</w:t>
            </w:r>
          </w:p>
        </w:tc>
      </w:tr>
      <w:tr w:rsidR="005A4899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3.1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Pr="00BF492D" w:rsidRDefault="005A4899">
            <w:pPr>
              <w:pStyle w:val="TableParagraph"/>
              <w:spacing w:before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Director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Cazau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r w:rsidRPr="004339EB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A4899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3.2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r w:rsidRPr="004339EB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A4899">
        <w:trPr>
          <w:trHeight w:val="57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A4899" w:rsidRDefault="005A4899">
            <w:pPr>
              <w:pStyle w:val="TableParagraph"/>
              <w:spacing w:before="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3.3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"/>
              <w:ind w:left="103" w:right="81" w:firstLine="2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Evidență,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A4899" w:rsidRDefault="005A4899">
            <w:pPr>
              <w:pStyle w:val="TableParagraph"/>
              <w:spacing w:before="0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Pr="00BF492D" w:rsidRDefault="005A4899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BF492D">
              <w:rPr>
                <w:sz w:val="18"/>
                <w:szCs w:val="18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r w:rsidRPr="004339EB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A4899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3.5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4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Contabil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Sef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r w:rsidRPr="004339EB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A4899">
        <w:trPr>
          <w:trHeight w:val="3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5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right="463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Profesoral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right="497"/>
              <w:rPr>
                <w:sz w:val="16"/>
              </w:rPr>
            </w:pPr>
            <w:r>
              <w:rPr>
                <w:w w:val="115"/>
                <w:sz w:val="16"/>
              </w:rPr>
              <w:t>Coordonator programe și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proiecte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educative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Turcu Mihaela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r w:rsidRPr="004339EB">
              <w:rPr>
                <w:w w:val="115"/>
                <w:sz w:val="16"/>
              </w:rPr>
              <w:t>03.11.2022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223A98" w:rsidRDefault="00223A98">
      <w:pPr>
        <w:pStyle w:val="BodyText"/>
        <w:rPr>
          <w:rFonts w:ascii="Cambria"/>
          <w:b/>
          <w:sz w:val="20"/>
        </w:rPr>
      </w:pPr>
    </w:p>
    <w:p w:rsidR="00223A98" w:rsidRDefault="00BA29DA">
      <w:pPr>
        <w:pStyle w:val="Heading1"/>
        <w:numPr>
          <w:ilvl w:val="0"/>
          <w:numId w:val="12"/>
        </w:numPr>
        <w:tabs>
          <w:tab w:val="left" w:pos="350"/>
        </w:tabs>
        <w:spacing w:before="134"/>
      </w:pPr>
      <w:bookmarkStart w:id="2" w:name="_TOC_250007"/>
      <w:r>
        <w:rPr>
          <w:w w:val="120"/>
        </w:rPr>
        <w:t>Scopul</w:t>
      </w:r>
      <w:r>
        <w:rPr>
          <w:spacing w:val="15"/>
          <w:w w:val="120"/>
        </w:rPr>
        <w:t xml:space="preserve"> </w:t>
      </w:r>
      <w:bookmarkEnd w:id="2"/>
      <w:r>
        <w:rPr>
          <w:w w:val="120"/>
        </w:rPr>
        <w:t>procedurii</w:t>
      </w:r>
    </w:p>
    <w:p w:rsidR="00223A98" w:rsidRDefault="00223A98">
      <w:pPr>
        <w:pStyle w:val="BodyText"/>
        <w:spacing w:before="1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1"/>
          <w:numId w:val="12"/>
        </w:numPr>
        <w:tabs>
          <w:tab w:val="left" w:pos="875"/>
        </w:tabs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Stabilește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modul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realizare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compartimentele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persoanele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</w:p>
    <w:p w:rsidR="00223A98" w:rsidRDefault="00223A98">
      <w:pPr>
        <w:pStyle w:val="BodyText"/>
        <w:spacing w:before="10"/>
        <w:rPr>
          <w:rFonts w:ascii="Cambria"/>
          <w:b/>
          <w:sz w:val="16"/>
        </w:rPr>
      </w:pPr>
    </w:p>
    <w:p w:rsidR="00223A98" w:rsidRDefault="00BA29DA">
      <w:pPr>
        <w:pStyle w:val="BodyText"/>
        <w:spacing w:line="235" w:lineRule="auto"/>
        <w:ind w:left="500" w:right="127"/>
        <w:jc w:val="both"/>
      </w:pPr>
      <w:r>
        <w:rPr>
          <w:w w:val="115"/>
        </w:rPr>
        <w:t>Scopul prezentei proceduri este de a stabili un set de reguli, operaţiuni unitare şi responsabilităţi în procesul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implementare,</w:t>
      </w:r>
      <w:r>
        <w:rPr>
          <w:spacing w:val="14"/>
          <w:w w:val="115"/>
        </w:rPr>
        <w:t xml:space="preserve"> </w:t>
      </w:r>
      <w:r>
        <w:rPr>
          <w:w w:val="115"/>
        </w:rPr>
        <w:t>monitorizare</w:t>
      </w:r>
      <w:r>
        <w:rPr>
          <w:spacing w:val="13"/>
          <w:w w:val="115"/>
        </w:rPr>
        <w:t xml:space="preserve"> </w:t>
      </w:r>
      <w:r>
        <w:rPr>
          <w:w w:val="115"/>
        </w:rPr>
        <w:t>şi</w:t>
      </w:r>
      <w:r>
        <w:rPr>
          <w:spacing w:val="14"/>
          <w:w w:val="115"/>
        </w:rPr>
        <w:t xml:space="preserve"> </w:t>
      </w:r>
      <w:r>
        <w:rPr>
          <w:w w:val="115"/>
        </w:rPr>
        <w:t>dezvoltare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sistemului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control</w:t>
      </w:r>
      <w:r>
        <w:rPr>
          <w:spacing w:val="14"/>
          <w:w w:val="115"/>
        </w:rPr>
        <w:t xml:space="preserve"> </w:t>
      </w:r>
      <w:r>
        <w:rPr>
          <w:w w:val="115"/>
        </w:rPr>
        <w:t>intern/managerial</w:t>
      </w:r>
      <w:r>
        <w:rPr>
          <w:spacing w:val="14"/>
          <w:w w:val="115"/>
        </w:rPr>
        <w:t xml:space="preserve"> </w:t>
      </w:r>
      <w:r>
        <w:rPr>
          <w:w w:val="115"/>
        </w:rPr>
        <w:t>cu</w:t>
      </w:r>
      <w:r>
        <w:rPr>
          <w:spacing w:val="13"/>
          <w:w w:val="115"/>
        </w:rPr>
        <w:t xml:space="preserve"> </w:t>
      </w:r>
      <w:r>
        <w:rPr>
          <w:w w:val="115"/>
        </w:rPr>
        <w:t>ajutorul</w:t>
      </w:r>
      <w:r>
        <w:rPr>
          <w:spacing w:val="14"/>
          <w:w w:val="115"/>
        </w:rPr>
        <w:t xml:space="preserve"> </w:t>
      </w:r>
      <w:r>
        <w:rPr>
          <w:w w:val="115"/>
        </w:rPr>
        <w:t>căruia</w:t>
      </w:r>
      <w:r>
        <w:rPr>
          <w:spacing w:val="15"/>
          <w:w w:val="115"/>
        </w:rPr>
        <w:t xml:space="preserve"> </w:t>
      </w:r>
      <w:r>
        <w:rPr>
          <w:w w:val="115"/>
        </w:rPr>
        <w:t>să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asigure</w:t>
      </w:r>
      <w:r>
        <w:rPr>
          <w:spacing w:val="6"/>
          <w:w w:val="115"/>
        </w:rPr>
        <w:t xml:space="preserve"> </w:t>
      </w:r>
      <w:r>
        <w:rPr>
          <w:w w:val="115"/>
        </w:rPr>
        <w:t>continuitatea</w:t>
      </w:r>
      <w:r>
        <w:rPr>
          <w:spacing w:val="6"/>
          <w:w w:val="115"/>
        </w:rPr>
        <w:t xml:space="preserve"> </w:t>
      </w:r>
      <w:r>
        <w:rPr>
          <w:w w:val="115"/>
        </w:rPr>
        <w:t>activităţii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cadrul</w:t>
      </w:r>
      <w:r>
        <w:rPr>
          <w:spacing w:val="6"/>
          <w:w w:val="115"/>
        </w:rPr>
        <w:t xml:space="preserve"> </w:t>
      </w:r>
      <w:r>
        <w:rPr>
          <w:w w:val="115"/>
        </w:rPr>
        <w:t>instituției.</w:t>
      </w:r>
    </w:p>
    <w:p w:rsidR="00223A98" w:rsidRDefault="00BA29DA">
      <w:pPr>
        <w:pStyle w:val="ListParagraph"/>
        <w:numPr>
          <w:ilvl w:val="1"/>
          <w:numId w:val="12"/>
        </w:numPr>
        <w:tabs>
          <w:tab w:val="left" w:pos="87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Dă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asigurări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privire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existența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documentației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adecvate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derulării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</w:p>
    <w:p w:rsidR="00223A98" w:rsidRDefault="00223A98">
      <w:pPr>
        <w:pStyle w:val="BodyText"/>
        <w:spacing w:before="1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Asigură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continuitatea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condiții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fluctuație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2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personalului</w:t>
      </w:r>
    </w:p>
    <w:p w:rsidR="00223A98" w:rsidRDefault="00223A98">
      <w:pPr>
        <w:pStyle w:val="BodyText"/>
        <w:spacing w:before="1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1"/>
          <w:numId w:val="12"/>
        </w:numPr>
        <w:tabs>
          <w:tab w:val="left" w:pos="917"/>
        </w:tabs>
        <w:spacing w:line="249" w:lineRule="auto"/>
        <w:ind w:left="500" w:right="131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Sprijină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auditul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organisme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abilitate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auditare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control,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iar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manager,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luarea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deciziei</w:t>
      </w:r>
    </w:p>
    <w:p w:rsidR="00223A98" w:rsidRDefault="00223A98">
      <w:pPr>
        <w:pStyle w:val="BodyText"/>
        <w:spacing w:before="6"/>
        <w:rPr>
          <w:rFonts w:ascii="Cambria"/>
          <w:b/>
          <w:sz w:val="15"/>
        </w:rPr>
      </w:pPr>
    </w:p>
    <w:p w:rsidR="00223A98" w:rsidRDefault="00BA29DA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Alte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scopuri</w:t>
      </w:r>
    </w:p>
    <w:p w:rsidR="00223A98" w:rsidRDefault="00223A98">
      <w:pPr>
        <w:pStyle w:val="BodyText"/>
        <w:rPr>
          <w:rFonts w:ascii="Cambria"/>
          <w:b/>
          <w:sz w:val="20"/>
        </w:rPr>
      </w:pPr>
    </w:p>
    <w:p w:rsidR="00223A98" w:rsidRDefault="00223A98">
      <w:pPr>
        <w:pStyle w:val="BodyText"/>
        <w:spacing w:before="6"/>
        <w:rPr>
          <w:rFonts w:ascii="Cambria"/>
          <w:b/>
          <w:sz w:val="28"/>
        </w:rPr>
      </w:pPr>
    </w:p>
    <w:p w:rsidR="00223A98" w:rsidRDefault="00BA29DA">
      <w:pPr>
        <w:pStyle w:val="Heading1"/>
        <w:numPr>
          <w:ilvl w:val="0"/>
          <w:numId w:val="12"/>
        </w:numPr>
        <w:tabs>
          <w:tab w:val="left" w:pos="350"/>
        </w:tabs>
      </w:pPr>
      <w:bookmarkStart w:id="3" w:name="_TOC_250006"/>
      <w:r>
        <w:rPr>
          <w:w w:val="120"/>
        </w:rPr>
        <w:t>Domeniul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bookmarkEnd w:id="3"/>
      <w:r>
        <w:rPr>
          <w:w w:val="120"/>
        </w:rPr>
        <w:t>aplicare</w:t>
      </w:r>
    </w:p>
    <w:p w:rsidR="00223A98" w:rsidRDefault="00223A98">
      <w:pPr>
        <w:pStyle w:val="BodyText"/>
        <w:spacing w:before="1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Precizarea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(definirea)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referă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operațională:</w:t>
      </w:r>
    </w:p>
    <w:p w:rsidR="00223A98" w:rsidRDefault="00223A98">
      <w:pPr>
        <w:pStyle w:val="BodyText"/>
        <w:spacing w:before="8"/>
        <w:rPr>
          <w:rFonts w:ascii="Cambria"/>
          <w:b/>
          <w:sz w:val="16"/>
        </w:rPr>
      </w:pPr>
    </w:p>
    <w:p w:rsidR="00223A98" w:rsidRDefault="00BA29DA">
      <w:pPr>
        <w:pStyle w:val="BodyText"/>
        <w:spacing w:line="202" w:lineRule="exact"/>
        <w:ind w:left="500"/>
        <w:jc w:val="both"/>
      </w:pPr>
      <w:r>
        <w:rPr>
          <w:w w:val="115"/>
        </w:rPr>
        <w:t>Procedura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7"/>
          <w:w w:val="115"/>
        </w:rPr>
        <w:t xml:space="preserve"> </w:t>
      </w:r>
      <w:r>
        <w:rPr>
          <w:w w:val="115"/>
        </w:rPr>
        <w:t>referă</w:t>
      </w:r>
      <w:r>
        <w:rPr>
          <w:spacing w:val="7"/>
          <w:w w:val="115"/>
        </w:rPr>
        <w:t xml:space="preserve"> </w:t>
      </w:r>
      <w:r>
        <w:rPr>
          <w:w w:val="115"/>
        </w:rPr>
        <w:t>la</w:t>
      </w:r>
      <w:r>
        <w:rPr>
          <w:spacing w:val="7"/>
          <w:w w:val="115"/>
        </w:rPr>
        <w:t xml:space="preserve"> </w:t>
      </w:r>
      <w:r>
        <w:rPr>
          <w:w w:val="115"/>
        </w:rPr>
        <w:t>activitatea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implementare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7"/>
          <w:w w:val="115"/>
        </w:rPr>
        <w:t xml:space="preserve"> </w:t>
      </w:r>
      <w:r>
        <w:rPr>
          <w:w w:val="115"/>
        </w:rPr>
        <w:t>11:</w:t>
      </w:r>
      <w:r>
        <w:rPr>
          <w:spacing w:val="7"/>
          <w:w w:val="115"/>
        </w:rPr>
        <w:t xml:space="preserve"> </w:t>
      </w:r>
      <w:r>
        <w:rPr>
          <w:w w:val="115"/>
        </w:rPr>
        <w:t>Continuitatea</w:t>
      </w:r>
      <w:r>
        <w:rPr>
          <w:spacing w:val="7"/>
          <w:w w:val="115"/>
        </w:rPr>
        <w:t xml:space="preserve"> </w:t>
      </w:r>
      <w:r>
        <w:rPr>
          <w:w w:val="115"/>
        </w:rPr>
        <w:t>activității.</w:t>
      </w:r>
    </w:p>
    <w:p w:rsidR="00223A98" w:rsidRDefault="00BA29DA">
      <w:pPr>
        <w:pStyle w:val="BodyText"/>
        <w:spacing w:before="1" w:line="235" w:lineRule="auto"/>
        <w:ind w:left="500" w:right="125"/>
        <w:jc w:val="both"/>
      </w:pPr>
      <w:r>
        <w:rPr>
          <w:w w:val="115"/>
        </w:rPr>
        <w:t>Se aplică tuturor</w:t>
      </w:r>
      <w:r>
        <w:rPr>
          <w:spacing w:val="1"/>
          <w:w w:val="115"/>
        </w:rPr>
        <w:t xml:space="preserve"> </w:t>
      </w:r>
      <w:r>
        <w:rPr>
          <w:w w:val="115"/>
        </w:rPr>
        <w:t>salariaților care sunt responsabilizate cu gestionarea  situaţiilor generatoare de întreruperi</w:t>
      </w:r>
      <w:r>
        <w:rPr>
          <w:spacing w:val="1"/>
          <w:w w:val="115"/>
        </w:rPr>
        <w:t xml:space="preserve"> </w:t>
      </w:r>
      <w:r>
        <w:rPr>
          <w:w w:val="115"/>
        </w:rPr>
        <w:t>ale</w:t>
      </w:r>
      <w:r>
        <w:rPr>
          <w:spacing w:val="6"/>
          <w:w w:val="115"/>
        </w:rPr>
        <w:t xml:space="preserve"> </w:t>
      </w:r>
      <w:r>
        <w:rPr>
          <w:w w:val="115"/>
        </w:rPr>
        <w:t>activităţii.</w:t>
      </w:r>
    </w:p>
    <w:p w:rsidR="00223A98" w:rsidRDefault="00BA29DA">
      <w:pPr>
        <w:pStyle w:val="ListParagraph"/>
        <w:numPr>
          <w:ilvl w:val="1"/>
          <w:numId w:val="12"/>
        </w:numPr>
        <w:tabs>
          <w:tab w:val="left" w:pos="899"/>
        </w:tabs>
        <w:spacing w:before="170" w:line="249" w:lineRule="auto"/>
        <w:ind w:left="500" w:right="118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Delimitarea</w:t>
      </w:r>
      <w:r>
        <w:rPr>
          <w:rFonts w:ascii="Cambria" w:hAnsi="Cambria"/>
          <w:b/>
          <w:spacing w:val="3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explicită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portofoliului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desfășurate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entitatea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publică:</w:t>
      </w:r>
    </w:p>
    <w:p w:rsidR="00223A98" w:rsidRDefault="00223A98">
      <w:pPr>
        <w:pStyle w:val="BodyText"/>
        <w:spacing w:before="11"/>
        <w:rPr>
          <w:rFonts w:ascii="Cambria"/>
          <w:b/>
          <w:sz w:val="15"/>
        </w:rPr>
      </w:pPr>
    </w:p>
    <w:p w:rsidR="00223A98" w:rsidRDefault="00BA29DA">
      <w:pPr>
        <w:pStyle w:val="BodyText"/>
        <w:ind w:left="500"/>
        <w:jc w:val="both"/>
      </w:pPr>
      <w:r>
        <w:rPr>
          <w:w w:val="115"/>
        </w:rPr>
        <w:t>Activitatea este relevantă ca importanță, fiind</w:t>
      </w:r>
      <w:r>
        <w:rPr>
          <w:spacing w:val="1"/>
          <w:w w:val="115"/>
        </w:rPr>
        <w:t xml:space="preserve"> </w:t>
      </w:r>
      <w:r>
        <w:rPr>
          <w:w w:val="115"/>
        </w:rPr>
        <w:t>procedurată distinct în cadrul instituției.</w:t>
      </w:r>
    </w:p>
    <w:p w:rsidR="00223A98" w:rsidRDefault="00BA29DA">
      <w:pPr>
        <w:pStyle w:val="ListParagraph"/>
        <w:numPr>
          <w:ilvl w:val="1"/>
          <w:numId w:val="12"/>
        </w:numPr>
        <w:tabs>
          <w:tab w:val="left" w:pos="875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principalelor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depinde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activitatea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procedurată:</w:t>
      </w:r>
    </w:p>
    <w:p w:rsidR="00223A98" w:rsidRDefault="00223A98">
      <w:pPr>
        <w:pStyle w:val="BodyText"/>
        <w:spacing w:before="11"/>
        <w:rPr>
          <w:rFonts w:ascii="Cambria"/>
          <w:b/>
          <w:sz w:val="16"/>
        </w:rPr>
      </w:pPr>
    </w:p>
    <w:p w:rsidR="00223A98" w:rsidRDefault="00BA29DA">
      <w:pPr>
        <w:pStyle w:val="BodyText"/>
        <w:spacing w:line="235" w:lineRule="auto"/>
        <w:ind w:left="500" w:right="128"/>
        <w:jc w:val="both"/>
      </w:pPr>
      <w:r>
        <w:rPr>
          <w:w w:val="115"/>
        </w:rPr>
        <w:t>De activitatea</w:t>
      </w:r>
      <w:r>
        <w:rPr>
          <w:spacing w:val="1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1"/>
          <w:w w:val="115"/>
        </w:rPr>
        <w:t xml:space="preserve"> </w:t>
      </w:r>
      <w:r>
        <w:rPr>
          <w:w w:val="115"/>
        </w:rPr>
        <w:t>depind</w:t>
      </w:r>
      <w:r>
        <w:rPr>
          <w:spacing w:val="1"/>
          <w:w w:val="115"/>
        </w:rPr>
        <w:t xml:space="preserve"> </w:t>
      </w:r>
      <w:r>
        <w:rPr>
          <w:w w:val="115"/>
        </w:rPr>
        <w:t>toate</w:t>
      </w:r>
      <w:r>
        <w:rPr>
          <w:spacing w:val="1"/>
          <w:w w:val="115"/>
        </w:rPr>
        <w:t xml:space="preserve"> </w:t>
      </w:r>
      <w:r>
        <w:rPr>
          <w:w w:val="115"/>
        </w:rPr>
        <w:t>celelalte</w:t>
      </w:r>
      <w:r>
        <w:rPr>
          <w:spacing w:val="1"/>
          <w:w w:val="115"/>
        </w:rPr>
        <w:t xml:space="preserve"> </w:t>
      </w:r>
      <w:r>
        <w:rPr>
          <w:w w:val="115"/>
        </w:rPr>
        <w:t>activități</w:t>
      </w:r>
      <w:r>
        <w:rPr>
          <w:spacing w:val="1"/>
          <w:w w:val="115"/>
        </w:rPr>
        <w:t xml:space="preserve"> </w:t>
      </w:r>
      <w:r>
        <w:rPr>
          <w:w w:val="115"/>
        </w:rPr>
        <w:t>din</w:t>
      </w:r>
      <w:r>
        <w:rPr>
          <w:spacing w:val="1"/>
          <w:w w:val="115"/>
        </w:rPr>
        <w:t xml:space="preserve"> </w:t>
      </w:r>
      <w:r>
        <w:rPr>
          <w:w w:val="115"/>
        </w:rPr>
        <w:t>cadrul</w:t>
      </w:r>
      <w:r>
        <w:rPr>
          <w:spacing w:val="1"/>
          <w:w w:val="115"/>
        </w:rPr>
        <w:t xml:space="preserve"> </w:t>
      </w:r>
      <w:r>
        <w:rPr>
          <w:w w:val="115"/>
        </w:rPr>
        <w:t>instituției,</w:t>
      </w:r>
      <w:r>
        <w:rPr>
          <w:spacing w:val="1"/>
          <w:w w:val="115"/>
        </w:rPr>
        <w:t xml:space="preserve"> </w:t>
      </w:r>
      <w:r>
        <w:rPr>
          <w:w w:val="115"/>
        </w:rPr>
        <w:t>datorită</w:t>
      </w:r>
      <w:r>
        <w:rPr>
          <w:spacing w:val="1"/>
          <w:w w:val="115"/>
        </w:rPr>
        <w:t xml:space="preserve"> </w:t>
      </w:r>
      <w:r>
        <w:rPr>
          <w:w w:val="115"/>
        </w:rPr>
        <w:t>rolului  pe care</w:t>
      </w:r>
      <w:r>
        <w:rPr>
          <w:spacing w:val="1"/>
          <w:w w:val="115"/>
        </w:rPr>
        <w:t xml:space="preserve"> </w:t>
      </w:r>
      <w:r>
        <w:rPr>
          <w:w w:val="115"/>
        </w:rPr>
        <w:t>această</w:t>
      </w:r>
      <w:r>
        <w:rPr>
          <w:spacing w:val="6"/>
          <w:w w:val="115"/>
        </w:rPr>
        <w:t xml:space="preserve"> </w:t>
      </w:r>
      <w:r>
        <w:rPr>
          <w:w w:val="115"/>
        </w:rPr>
        <w:t>activitate</w:t>
      </w:r>
      <w:r>
        <w:rPr>
          <w:spacing w:val="6"/>
          <w:w w:val="115"/>
        </w:rPr>
        <w:t xml:space="preserve"> </w:t>
      </w:r>
      <w:r>
        <w:rPr>
          <w:w w:val="115"/>
        </w:rPr>
        <w:t>îl</w:t>
      </w:r>
      <w:r>
        <w:rPr>
          <w:spacing w:val="6"/>
          <w:w w:val="115"/>
        </w:rPr>
        <w:t xml:space="preserve"> </w:t>
      </w:r>
      <w:r>
        <w:rPr>
          <w:w w:val="115"/>
        </w:rPr>
        <w:t>are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cadrul</w:t>
      </w:r>
      <w:r>
        <w:rPr>
          <w:spacing w:val="7"/>
          <w:w w:val="115"/>
        </w:rPr>
        <w:t xml:space="preserve"> </w:t>
      </w:r>
      <w:r>
        <w:rPr>
          <w:w w:val="115"/>
        </w:rPr>
        <w:t>derulării</w:t>
      </w:r>
      <w:r>
        <w:rPr>
          <w:spacing w:val="6"/>
          <w:w w:val="115"/>
        </w:rPr>
        <w:t xml:space="preserve"> </w:t>
      </w:r>
      <w:r>
        <w:rPr>
          <w:w w:val="115"/>
        </w:rPr>
        <w:t>corecte</w:t>
      </w:r>
      <w:r>
        <w:rPr>
          <w:spacing w:val="6"/>
          <w:w w:val="115"/>
        </w:rPr>
        <w:t xml:space="preserve"> </w:t>
      </w:r>
      <w:r>
        <w:rPr>
          <w:w w:val="115"/>
        </w:rPr>
        <w:t>și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6"/>
          <w:w w:val="115"/>
        </w:rPr>
        <w:t xml:space="preserve"> </w:t>
      </w:r>
      <w:r>
        <w:rPr>
          <w:w w:val="115"/>
        </w:rPr>
        <w:t>timp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tuturor</w:t>
      </w:r>
      <w:r>
        <w:rPr>
          <w:spacing w:val="6"/>
          <w:w w:val="115"/>
        </w:rPr>
        <w:t xml:space="preserve"> </w:t>
      </w:r>
      <w:r>
        <w:rPr>
          <w:w w:val="115"/>
        </w:rPr>
        <w:t>proceselor.</w:t>
      </w:r>
    </w:p>
    <w:p w:rsidR="00223A98" w:rsidRDefault="00BA29DA">
      <w:pPr>
        <w:pStyle w:val="ListParagraph"/>
        <w:numPr>
          <w:ilvl w:val="1"/>
          <w:numId w:val="12"/>
        </w:numPr>
        <w:tabs>
          <w:tab w:val="left" w:pos="925"/>
        </w:tabs>
        <w:spacing w:before="170" w:line="249" w:lineRule="auto"/>
        <w:ind w:left="500" w:right="132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furnizoare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beneficiare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procedurate:</w:t>
      </w:r>
    </w:p>
    <w:p w:rsidR="00223A98" w:rsidRDefault="00223A98">
      <w:pPr>
        <w:pStyle w:val="BodyText"/>
        <w:spacing w:before="5"/>
        <w:rPr>
          <w:rFonts w:ascii="Cambria"/>
          <w:b/>
          <w:sz w:val="15"/>
        </w:rPr>
      </w:pPr>
    </w:p>
    <w:p w:rsidR="00223A98" w:rsidRDefault="00BA29DA">
      <w:pPr>
        <w:pStyle w:val="ListParagraph"/>
        <w:numPr>
          <w:ilvl w:val="2"/>
          <w:numId w:val="12"/>
        </w:numPr>
        <w:tabs>
          <w:tab w:val="left" w:pos="1463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date</w:t>
      </w:r>
    </w:p>
    <w:p w:rsidR="00223A98" w:rsidRDefault="00223A98">
      <w:pPr>
        <w:pStyle w:val="BodyText"/>
        <w:spacing w:before="7"/>
        <w:rPr>
          <w:rFonts w:ascii="Cambria"/>
          <w:b/>
          <w:sz w:val="16"/>
        </w:rPr>
      </w:pPr>
    </w:p>
    <w:p w:rsidR="00223A98" w:rsidRDefault="00BA29DA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223A98" w:rsidRDefault="00BA29DA">
      <w:pPr>
        <w:pStyle w:val="ListParagraph"/>
        <w:numPr>
          <w:ilvl w:val="2"/>
          <w:numId w:val="12"/>
        </w:numPr>
        <w:tabs>
          <w:tab w:val="left" w:pos="1463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furnizoare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rezultate:</w:t>
      </w:r>
    </w:p>
    <w:p w:rsidR="00223A98" w:rsidRDefault="00223A98">
      <w:pPr>
        <w:pStyle w:val="BodyText"/>
        <w:spacing w:before="7"/>
        <w:rPr>
          <w:rFonts w:ascii="Cambria"/>
          <w:b/>
          <w:sz w:val="16"/>
        </w:rPr>
      </w:pPr>
    </w:p>
    <w:p w:rsidR="00223A98" w:rsidRDefault="00BA29DA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223A98" w:rsidRDefault="00BA29DA">
      <w:pPr>
        <w:pStyle w:val="ListParagraph"/>
        <w:numPr>
          <w:ilvl w:val="2"/>
          <w:numId w:val="12"/>
        </w:numPr>
        <w:tabs>
          <w:tab w:val="left" w:pos="1463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Compartimente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procesul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activităţii:</w:t>
      </w:r>
    </w:p>
    <w:p w:rsidR="00223A98" w:rsidRDefault="00223A98">
      <w:pPr>
        <w:pStyle w:val="BodyText"/>
        <w:spacing w:before="7"/>
        <w:rPr>
          <w:rFonts w:ascii="Cambria"/>
          <w:b/>
          <w:sz w:val="16"/>
        </w:rPr>
      </w:pPr>
    </w:p>
    <w:p w:rsidR="00223A98" w:rsidRDefault="00BA29DA">
      <w:pPr>
        <w:pStyle w:val="BodyText"/>
        <w:ind w:left="900"/>
      </w:pPr>
      <w:r>
        <w:rPr>
          <w:w w:val="115"/>
        </w:rPr>
        <w:t>SCIM</w:t>
      </w:r>
    </w:p>
    <w:p w:rsidR="00223A98" w:rsidRDefault="00223A98">
      <w:pPr>
        <w:sectPr w:rsidR="00223A98">
          <w:pgSz w:w="11900" w:h="16840"/>
          <w:pgMar w:top="660" w:right="600" w:bottom="980" w:left="620" w:header="0" w:footer="789" w:gutter="0"/>
          <w:cols w:space="720"/>
        </w:sectPr>
      </w:pPr>
    </w:p>
    <w:p w:rsidR="00223A98" w:rsidRDefault="00BA29DA">
      <w:pPr>
        <w:pStyle w:val="Heading1"/>
        <w:numPr>
          <w:ilvl w:val="0"/>
          <w:numId w:val="12"/>
        </w:numPr>
        <w:tabs>
          <w:tab w:val="left" w:pos="350"/>
        </w:tabs>
        <w:spacing w:before="69"/>
      </w:pPr>
      <w:bookmarkStart w:id="4" w:name="_TOC_250005"/>
      <w:r>
        <w:rPr>
          <w:w w:val="120"/>
        </w:rPr>
        <w:lastRenderedPageBreak/>
        <w:t>Documente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bookmarkEnd w:id="4"/>
      <w:r>
        <w:rPr>
          <w:w w:val="120"/>
        </w:rPr>
        <w:t>referință</w:t>
      </w:r>
    </w:p>
    <w:p w:rsidR="00223A98" w:rsidRDefault="00223A98">
      <w:pPr>
        <w:pStyle w:val="BodyText"/>
        <w:spacing w:before="1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1"/>
          <w:numId w:val="9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internaționale:</w:t>
      </w:r>
    </w:p>
    <w:p w:rsidR="00223A98" w:rsidRDefault="00223A98">
      <w:pPr>
        <w:pStyle w:val="BodyText"/>
        <w:spacing w:before="7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05"/>
          <w:sz w:val="18"/>
        </w:rPr>
        <w:t xml:space="preserve">SR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EN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ISO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9000:2006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–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„Sisteme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de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Management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al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Calităţii.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Principii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esenţiale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şi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vocabular.”</w:t>
      </w:r>
    </w:p>
    <w:p w:rsidR="00223A98" w:rsidRDefault="00BA29DA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0"/>
          <w:sz w:val="18"/>
        </w:rPr>
        <w:t>SR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ISO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9001:2008</w:t>
      </w:r>
      <w:r>
        <w:rPr>
          <w:spacing w:val="23"/>
          <w:w w:val="110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25"/>
          <w:w w:val="105"/>
          <w:sz w:val="18"/>
        </w:rPr>
        <w:t xml:space="preserve"> </w:t>
      </w:r>
      <w:r>
        <w:rPr>
          <w:w w:val="110"/>
          <w:sz w:val="18"/>
        </w:rPr>
        <w:t>„Sisteme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management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al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calităţii.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Cerinţe.”</w:t>
      </w:r>
    </w:p>
    <w:p w:rsidR="00223A98" w:rsidRDefault="00BA29DA">
      <w:pPr>
        <w:pStyle w:val="ListParagraph"/>
        <w:numPr>
          <w:ilvl w:val="1"/>
          <w:numId w:val="9"/>
        </w:numPr>
        <w:tabs>
          <w:tab w:val="left" w:pos="938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Legislație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primară:</w:t>
      </w:r>
    </w:p>
    <w:p w:rsidR="00223A98" w:rsidRDefault="00223A98">
      <w:pPr>
        <w:pStyle w:val="BodyText"/>
        <w:spacing w:before="10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0"/>
          <w:numId w:val="8"/>
        </w:numPr>
        <w:tabs>
          <w:tab w:val="left" w:pos="662"/>
        </w:tabs>
        <w:spacing w:before="1" w:line="235" w:lineRule="auto"/>
        <w:ind w:right="123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48"/>
          <w:sz w:val="18"/>
        </w:rPr>
        <w:t>11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99</w:t>
      </w:r>
      <w:r>
        <w:rPr>
          <w:w w:val="112"/>
          <w:sz w:val="18"/>
        </w:rPr>
        <w:t>9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71"/>
          <w:sz w:val="18"/>
        </w:rPr>
        <w:t>/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22"/>
          <w:w w:val="113"/>
          <w:sz w:val="18"/>
        </w:rPr>
        <w:t>v</w:t>
      </w:r>
      <w:r>
        <w:rPr>
          <w:w w:val="117"/>
          <w:sz w:val="18"/>
        </w:rPr>
        <w:t xml:space="preserve">, </w:t>
      </w:r>
      <w:r>
        <w:rPr>
          <w:w w:val="115"/>
          <w:sz w:val="18"/>
        </w:rPr>
        <w:t>republicată,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modificările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completările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ulterioare;</w:t>
      </w:r>
    </w:p>
    <w:p w:rsidR="00223A98" w:rsidRDefault="00BA29DA">
      <w:pPr>
        <w:pStyle w:val="ListParagraph"/>
        <w:numPr>
          <w:ilvl w:val="0"/>
          <w:numId w:val="8"/>
        </w:numPr>
        <w:tabs>
          <w:tab w:val="left" w:pos="627"/>
        </w:tabs>
        <w:spacing w:line="235" w:lineRule="auto"/>
        <w:ind w:right="130" w:firstLine="0"/>
        <w:jc w:val="both"/>
        <w:rPr>
          <w:sz w:val="18"/>
        </w:rPr>
      </w:pPr>
      <w:r>
        <w:rPr>
          <w:spacing w:val="-1"/>
          <w:w w:val="107"/>
          <w:sz w:val="18"/>
        </w:rPr>
        <w:t>H</w:t>
      </w:r>
      <w:r>
        <w:rPr>
          <w:spacing w:val="-1"/>
          <w:w w:val="117"/>
          <w:sz w:val="18"/>
        </w:rPr>
        <w:t>.</w:t>
      </w:r>
      <w:r>
        <w:rPr>
          <w:spacing w:val="-7"/>
          <w:w w:val="110"/>
          <w:sz w:val="18"/>
        </w:rPr>
        <w:t>G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-21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48"/>
          <w:sz w:val="18"/>
        </w:rPr>
        <w:t>11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06"/>
          <w:sz w:val="18"/>
        </w:rPr>
        <w:t>8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w w:val="111"/>
          <w:sz w:val="18"/>
        </w:rPr>
        <w:t>u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-21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1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25"/>
          <w:sz w:val="18"/>
        </w:rPr>
        <w:t>g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ni</w:t>
      </w:r>
      <w:r>
        <w:rPr>
          <w:spacing w:val="-1"/>
          <w:w w:val="118"/>
          <w:sz w:val="18"/>
        </w:rPr>
        <w:t>za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-21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22"/>
          <w:sz w:val="18"/>
        </w:rPr>
        <w:t>e</w:t>
      </w:r>
      <w:r>
        <w:rPr>
          <w:spacing w:val="-1"/>
          <w:w w:val="118"/>
          <w:sz w:val="18"/>
        </w:rPr>
        <w:t>z</w:t>
      </w:r>
      <w:r>
        <w:rPr>
          <w:spacing w:val="-1"/>
          <w:w w:val="113"/>
          <w:sz w:val="18"/>
        </w:rPr>
        <w:t>v</w:t>
      </w:r>
      <w:r>
        <w:rPr>
          <w:spacing w:val="-1"/>
          <w:w w:val="111"/>
          <w:sz w:val="18"/>
        </w:rPr>
        <w:t>ol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i</w:t>
      </w:r>
      <w:r>
        <w:rPr>
          <w:w w:val="117"/>
          <w:sz w:val="18"/>
        </w:rPr>
        <w:t>,</w:t>
      </w:r>
      <w:r>
        <w:rPr>
          <w:sz w:val="18"/>
        </w:rPr>
        <w:t xml:space="preserve"> </w:t>
      </w:r>
      <w:r>
        <w:rPr>
          <w:spacing w:val="-21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w w:val="111"/>
          <w:sz w:val="18"/>
        </w:rPr>
        <w:t>u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1"/>
          <w:sz w:val="18"/>
        </w:rPr>
        <w:t>od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  <w:r>
        <w:rPr>
          <w:sz w:val="18"/>
        </w:rPr>
        <w:t xml:space="preserve"> </w:t>
      </w:r>
      <w:r>
        <w:rPr>
          <w:spacing w:val="-22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 xml:space="preserve">i </w:t>
      </w:r>
      <w:r>
        <w:rPr>
          <w:w w:val="115"/>
          <w:sz w:val="18"/>
        </w:rPr>
        <w:t>completările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ulterioare</w:t>
      </w:r>
    </w:p>
    <w:p w:rsidR="00223A98" w:rsidRDefault="00BA29DA">
      <w:pPr>
        <w:pStyle w:val="ListParagraph"/>
        <w:numPr>
          <w:ilvl w:val="1"/>
          <w:numId w:val="9"/>
        </w:numPr>
        <w:tabs>
          <w:tab w:val="left" w:pos="938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"/>
          <w:w w:val="125"/>
          <w:sz w:val="18"/>
        </w:rPr>
        <w:t>Legislație</w:t>
      </w:r>
      <w:r>
        <w:rPr>
          <w:rFonts w:ascii="Cambria" w:hAnsi="Cambria"/>
          <w:b/>
          <w:spacing w:val="-7"/>
          <w:w w:val="125"/>
          <w:sz w:val="18"/>
        </w:rPr>
        <w:t xml:space="preserve"> </w:t>
      </w:r>
      <w:r>
        <w:rPr>
          <w:rFonts w:ascii="Cambria" w:hAnsi="Cambria"/>
          <w:b/>
          <w:spacing w:val="-1"/>
          <w:w w:val="125"/>
          <w:sz w:val="18"/>
        </w:rPr>
        <w:t>secundară:</w:t>
      </w:r>
    </w:p>
    <w:p w:rsidR="00223A98" w:rsidRDefault="00223A98">
      <w:pPr>
        <w:pStyle w:val="BodyText"/>
        <w:spacing w:before="10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0"/>
          <w:numId w:val="8"/>
        </w:numPr>
        <w:tabs>
          <w:tab w:val="left" w:pos="618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w w:val="109"/>
          <w:sz w:val="18"/>
        </w:rPr>
        <w:t>n</w:t>
      </w:r>
      <w:r>
        <w:rPr>
          <w:spacing w:val="17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7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 xml:space="preserve">n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Partea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387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07.05.2018</w:t>
      </w:r>
    </w:p>
    <w:p w:rsidR="00223A98" w:rsidRDefault="00BA29DA">
      <w:pPr>
        <w:pStyle w:val="ListParagraph"/>
        <w:numPr>
          <w:ilvl w:val="0"/>
          <w:numId w:val="8"/>
        </w:numPr>
        <w:tabs>
          <w:tab w:val="left" w:pos="673"/>
        </w:tabs>
        <w:spacing w:line="235" w:lineRule="auto"/>
        <w:ind w:right="118" w:firstLine="0"/>
        <w:jc w:val="both"/>
        <w:rPr>
          <w:sz w:val="18"/>
        </w:rPr>
      </w:pPr>
      <w:r>
        <w:rPr>
          <w:spacing w:val="-1"/>
          <w:w w:val="101"/>
          <w:sz w:val="18"/>
        </w:rPr>
        <w:t>I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in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18"/>
          <w:sz w:val="18"/>
        </w:rPr>
        <w:t>ă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l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lu</w:t>
      </w:r>
      <w:r>
        <w:rPr>
          <w:w w:val="111"/>
          <w:sz w:val="18"/>
        </w:rPr>
        <w:t>l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 a Standardului 9 - Proceduri prevăzut în Codul controlului intern managerial al entităţilor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22"/>
          <w:sz w:val="18"/>
        </w:rPr>
        <w:t>e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</w:p>
    <w:p w:rsidR="00223A98" w:rsidRDefault="00BA29DA">
      <w:pPr>
        <w:pStyle w:val="ListParagraph"/>
        <w:numPr>
          <w:ilvl w:val="1"/>
          <w:numId w:val="9"/>
        </w:numPr>
        <w:tabs>
          <w:tab w:val="left" w:pos="938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documente,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entității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publice:</w:t>
      </w:r>
    </w:p>
    <w:p w:rsidR="00223A98" w:rsidRDefault="00223A98">
      <w:pPr>
        <w:pStyle w:val="BodyText"/>
        <w:spacing w:before="10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0"/>
          <w:numId w:val="8"/>
        </w:numPr>
        <w:tabs>
          <w:tab w:val="left" w:pos="669"/>
        </w:tabs>
        <w:spacing w:before="1" w:line="235" w:lineRule="auto"/>
        <w:ind w:right="124" w:firstLine="0"/>
        <w:rPr>
          <w:sz w:val="18"/>
        </w:rPr>
      </w:pPr>
      <w:r>
        <w:rPr>
          <w:w w:val="115"/>
          <w:sz w:val="18"/>
        </w:rPr>
        <w:t>Dispozitia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constituire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instituției;</w:t>
      </w:r>
    </w:p>
    <w:p w:rsidR="00223A98" w:rsidRDefault="00BA29DA">
      <w:pPr>
        <w:pStyle w:val="ListParagraph"/>
        <w:numPr>
          <w:ilvl w:val="0"/>
          <w:numId w:val="8"/>
        </w:numPr>
        <w:tabs>
          <w:tab w:val="left" w:pos="628"/>
        </w:tabs>
        <w:spacing w:line="235" w:lineRule="auto"/>
        <w:ind w:right="127" w:firstLine="0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lucru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223A98" w:rsidRDefault="00BA29DA">
      <w:pPr>
        <w:pStyle w:val="ListParagraph"/>
        <w:numPr>
          <w:ilvl w:val="0"/>
          <w:numId w:val="8"/>
        </w:numPr>
        <w:tabs>
          <w:tab w:val="left" w:pos="618"/>
        </w:tabs>
        <w:spacing w:line="198" w:lineRule="exact"/>
        <w:ind w:left="617"/>
        <w:rPr>
          <w:sz w:val="18"/>
        </w:rPr>
      </w:pPr>
      <w:r>
        <w:rPr>
          <w:w w:val="115"/>
          <w:sz w:val="18"/>
        </w:rPr>
        <w:t>Programul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dezvoltare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Managerial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223A98" w:rsidRDefault="00BA29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 organizare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funcţionare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al instituției</w:t>
      </w:r>
    </w:p>
    <w:p w:rsidR="00223A98" w:rsidRDefault="00BA29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223A98" w:rsidRDefault="00BA29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0"/>
          <w:sz w:val="18"/>
        </w:rPr>
        <w:t>Decizii/Dispoziţii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ale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Conducătorului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Instituției</w:t>
      </w:r>
    </w:p>
    <w:p w:rsidR="00223A98" w:rsidRDefault="00BA29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Documentelor”</w:t>
      </w:r>
    </w:p>
    <w:p w:rsidR="00223A98" w:rsidRDefault="00BA29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Înregistrărilor”</w:t>
      </w:r>
    </w:p>
    <w:p w:rsidR="00223A98" w:rsidRDefault="00BA29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Fișe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post</w:t>
      </w:r>
    </w:p>
    <w:p w:rsidR="00223A98" w:rsidRDefault="00BA29DA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Circuitul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documentelor;</w:t>
      </w:r>
    </w:p>
    <w:p w:rsidR="00223A98" w:rsidRDefault="00BA29DA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Alte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normative</w:t>
      </w:r>
    </w:p>
    <w:p w:rsidR="00223A98" w:rsidRDefault="00BA29DA">
      <w:pPr>
        <w:pStyle w:val="Heading1"/>
        <w:numPr>
          <w:ilvl w:val="0"/>
          <w:numId w:val="12"/>
        </w:numPr>
        <w:tabs>
          <w:tab w:val="left" w:pos="350"/>
        </w:tabs>
        <w:spacing w:before="69"/>
      </w:pPr>
      <w:bookmarkStart w:id="5" w:name="_TOC_250004"/>
      <w:r>
        <w:rPr>
          <w:w w:val="120"/>
        </w:rPr>
        <w:t>Definiții</w:t>
      </w:r>
      <w:r>
        <w:rPr>
          <w:spacing w:val="8"/>
          <w:w w:val="120"/>
        </w:rPr>
        <w:t xml:space="preserve"> </w:t>
      </w:r>
      <w:r>
        <w:rPr>
          <w:w w:val="120"/>
        </w:rPr>
        <w:t>și</w:t>
      </w:r>
      <w:r>
        <w:rPr>
          <w:spacing w:val="8"/>
          <w:w w:val="120"/>
        </w:rPr>
        <w:t xml:space="preserve"> </w:t>
      </w:r>
      <w:bookmarkEnd w:id="5"/>
      <w:r>
        <w:rPr>
          <w:w w:val="120"/>
        </w:rPr>
        <w:t>abrevieri</w:t>
      </w:r>
    </w:p>
    <w:p w:rsidR="00223A98" w:rsidRDefault="00223A98">
      <w:pPr>
        <w:pStyle w:val="BodyText"/>
        <w:spacing w:before="1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1"/>
          <w:numId w:val="7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Definiții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termenilor:</w:t>
      </w:r>
    </w:p>
    <w:p w:rsidR="00223A98" w:rsidRDefault="00223A98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20"/>
        <w:gridCol w:w="6990"/>
      </w:tblGrid>
      <w:tr w:rsidR="00223A98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/>
              <w:ind w:left="1039" w:right="101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Termenul</w:t>
            </w:r>
          </w:p>
        </w:tc>
        <w:tc>
          <w:tcPr>
            <w:tcW w:w="69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/>
              <w:ind w:left="63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Definiția</w:t>
            </w:r>
            <w:r>
              <w:rPr>
                <w:rFonts w:ascii="Cambria" w:hAnsi="Cambria"/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și</w:t>
            </w:r>
            <w:r>
              <w:rPr>
                <w:rFonts w:ascii="Cambria" w:hAnsi="Cambria"/>
                <w:b/>
                <w:spacing w:val="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/</w:t>
            </w:r>
            <w:r>
              <w:rPr>
                <w:rFonts w:ascii="Cambria" w:hAnsi="Cambria"/>
                <w:b/>
                <w:spacing w:val="42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sau,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dacă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este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cazul,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actul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care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definește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termenul</w:t>
            </w:r>
          </w:p>
        </w:tc>
      </w:tr>
      <w:tr w:rsidR="00223A98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223A98" w:rsidRDefault="00BA29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223A98" w:rsidRDefault="00BA29D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223A98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right="332"/>
              <w:rPr>
                <w:sz w:val="16"/>
              </w:rPr>
            </w:pPr>
            <w:r>
              <w:rPr>
                <w:w w:val="115"/>
                <w:sz w:val="16"/>
              </w:rPr>
              <w:t>Procedura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 (procedură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ind w:firstLine="230"/>
              <w:rPr>
                <w:sz w:val="16"/>
              </w:rPr>
            </w:pPr>
            <w:r>
              <w:rPr>
                <w:w w:val="115"/>
                <w:sz w:val="16"/>
              </w:rPr>
              <w:t>Descrie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desfăşoară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nivelul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entității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aplicabil/aplicabilă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majorității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tuturor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compartimentelor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dintr-o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entitate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  <w:tr w:rsidR="00223A98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223A98" w:rsidRDefault="00BA29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spacing w:before="90"/>
              <w:ind w:right="74"/>
              <w:rPr>
                <w:sz w:val="16"/>
              </w:rPr>
            </w:pPr>
            <w:r>
              <w:rPr>
                <w:w w:val="115"/>
                <w:sz w:val="16"/>
              </w:rPr>
              <w:t>Procedură operaţională (procedură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spacing w:before="9"/>
              <w:ind w:right="12" w:firstLine="23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Procedură care descrie un proces sau o activitate care se desfăşoară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unuia sau mai multor compartimente dintr-o entitate, fără aplicabilitate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întregii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publice;</w:t>
            </w:r>
          </w:p>
        </w:tc>
      </w:tr>
      <w:tr w:rsidR="00223A98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223A98" w:rsidRDefault="00BA29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223A98" w:rsidRDefault="00BA29D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Document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spacing w:before="9"/>
              <w:ind w:right="11" w:firstLine="22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Act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adeverește,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constată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preconizează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conferă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 drept, se recunoaște o obligație respectiv text scris sau tipărit inscripție sau altă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mărturie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servind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cunoașterea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real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actual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trecut</w:t>
            </w:r>
          </w:p>
        </w:tc>
      </w:tr>
      <w:tr w:rsidR="00223A98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ind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223A98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223A98" w:rsidRDefault="00BA29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223A98" w:rsidRDefault="00BA29D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spacing w:before="9"/>
              <w:ind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223A98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223A98" w:rsidRDefault="00BA29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223A98" w:rsidRDefault="00BA29D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Gestionarea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documentelor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spacing w:before="8"/>
              <w:ind w:right="7" w:firstLine="248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Procesul de administrare a documentelor unei entităţi publice, pentru a servi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intereselor acesteia, pe parcursul întregii lor durate de viaţă, de la început, 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 de creare, revizuire, organizare, stocare, utilizare, partajare, identificare,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până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distrugerea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lor;</w:t>
            </w:r>
          </w:p>
        </w:tc>
      </w:tr>
      <w:tr w:rsidR="00223A98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223A98" w:rsidRDefault="00BA29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223A98" w:rsidRDefault="00BA29D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Ediție 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spacing w:before="9"/>
              <w:ind w:right="14" w:firstLine="21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Forma actuală a procedurii; Ediția unei proceduri se modifică atunci când deja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fost realizate 3 revizii ale respectivei proceduri sau atunci când modificările 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depășesc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50%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reviziei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anterioare;</w:t>
            </w:r>
          </w:p>
        </w:tc>
      </w:tr>
      <w:tr w:rsidR="00223A98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223A98" w:rsidRDefault="00BA29DA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223A98" w:rsidRDefault="00BA29DA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spacing w:before="9"/>
              <w:ind w:right="21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Acţiunea de modificare respectiv adăugare sau eliminare a unor informații, date,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 ale unei ediții a unei proceduri, modificări ce implică de regulă sub 50%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procedurii;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Ansamblu de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elemente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corelate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interacţiune</w:t>
            </w:r>
          </w:p>
        </w:tc>
      </w:tr>
      <w:tr w:rsidR="00223A98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BA29DA">
            <w:pPr>
              <w:pStyle w:val="TableParagraph"/>
              <w:spacing w:before="159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BA29DA">
            <w:pPr>
              <w:pStyle w:val="TableParagraph"/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ind w:firstLine="319"/>
              <w:rPr>
                <w:sz w:val="16"/>
              </w:rPr>
            </w:pPr>
            <w:r>
              <w:rPr>
                <w:w w:val="115"/>
                <w:sz w:val="16"/>
              </w:rPr>
              <w:t>Autoritate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instituţie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companie/societate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naţională,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regie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autonomă,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societate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</w:p>
          <w:p w:rsidR="00223A98" w:rsidRDefault="00BA29DA">
            <w:pPr>
              <w:pStyle w:val="TableParagraph"/>
              <w:spacing w:before="0" w:line="237" w:lineRule="auto"/>
              <w:rPr>
                <w:sz w:val="16"/>
              </w:rPr>
            </w:pPr>
            <w:r>
              <w:rPr>
                <w:w w:val="115"/>
                <w:sz w:val="16"/>
              </w:rPr>
              <w:t>care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statul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unitate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administrativ-teritorială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acţionar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majoritar,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personalitate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juridică,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utilizează</w:t>
            </w:r>
          </w:p>
          <w:p w:rsidR="00223A98" w:rsidRDefault="00BA29DA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w w:val="110"/>
                <w:sz w:val="16"/>
              </w:rPr>
              <w:t>/administrează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fonduri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şi/sau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patrimoniu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Departament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Direcţie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Direcţie,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  <w:tr w:rsidR="00223A98">
        <w:trPr>
          <w:trHeight w:val="39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Conducătorul departamentului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(compartimentului)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</w:tcBorders>
          </w:tcPr>
          <w:p w:rsidR="00223A98" w:rsidRDefault="00BA29DA">
            <w:pPr>
              <w:pStyle w:val="TableParagraph"/>
              <w:spacing w:before="90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director,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</w:tbl>
    <w:p w:rsidR="00223A98" w:rsidRDefault="00BA29DA">
      <w:pPr>
        <w:pStyle w:val="ListParagraph"/>
        <w:numPr>
          <w:ilvl w:val="1"/>
          <w:numId w:val="7"/>
        </w:numPr>
        <w:tabs>
          <w:tab w:val="left" w:pos="938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Abrevieri ale termenilor:</w:t>
      </w:r>
    </w:p>
    <w:p w:rsidR="00223A98" w:rsidRDefault="00223A98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00"/>
        <w:gridCol w:w="7010"/>
      </w:tblGrid>
      <w:tr w:rsidR="00223A98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/>
              <w:ind w:left="10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Abrevierea</w:t>
            </w:r>
          </w:p>
        </w:tc>
        <w:tc>
          <w:tcPr>
            <w:tcW w:w="701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/>
              <w:ind w:left="2654" w:right="263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20"/>
                <w:sz w:val="16"/>
              </w:rPr>
              <w:t>Termenul</w:t>
            </w:r>
            <w:r>
              <w:rPr>
                <w:rFonts w:ascii="Cambria"/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abreviat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P.S.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P.O.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operationala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1"/>
                <w:sz w:val="16"/>
              </w:rPr>
              <w:t>E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Elaborare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08"/>
                <w:sz w:val="16"/>
              </w:rPr>
              <w:t>V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07"/>
                <w:sz w:val="16"/>
              </w:rPr>
              <w:t>A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Aplicare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Ah.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Arhivare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CS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specialitate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SCIM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intern/managerial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RMC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managementul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mediului,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sănătății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securității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ocupaționale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Ediție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</w:p>
        </w:tc>
      </w:tr>
      <w:tr w:rsidR="00223A98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tabs>
                <w:tab w:val="left" w:pos="1273"/>
                <w:tab w:val="left" w:pos="2203"/>
                <w:tab w:val="left" w:pos="2976"/>
                <w:tab w:val="left" w:pos="4392"/>
                <w:tab w:val="left" w:pos="5644"/>
                <w:tab w:val="left" w:pos="6007"/>
              </w:tabs>
              <w:ind w:right="19"/>
              <w:rPr>
                <w:sz w:val="16"/>
              </w:rPr>
            </w:pPr>
            <w:r>
              <w:rPr>
                <w:w w:val="115"/>
                <w:sz w:val="16"/>
              </w:rPr>
              <w:t>Presedintele</w:t>
            </w:r>
            <w:r>
              <w:rPr>
                <w:w w:val="115"/>
                <w:sz w:val="16"/>
              </w:rPr>
              <w:tab/>
              <w:t>Comisiei</w:t>
            </w:r>
            <w:r>
              <w:rPr>
                <w:w w:val="115"/>
                <w:sz w:val="16"/>
              </w:rPr>
              <w:tab/>
              <w:t>pentru</w:t>
            </w:r>
            <w:r>
              <w:rPr>
                <w:w w:val="115"/>
                <w:sz w:val="16"/>
              </w:rPr>
              <w:tab/>
              <w:t>monitorizarea,</w:t>
            </w:r>
            <w:r>
              <w:rPr>
                <w:w w:val="115"/>
                <w:sz w:val="16"/>
              </w:rPr>
              <w:tab/>
              <w:t>coordonarea</w:t>
            </w:r>
            <w:r>
              <w:rPr>
                <w:w w:val="115"/>
                <w:sz w:val="16"/>
              </w:rPr>
              <w:tab/>
              <w:t>si</w:t>
            </w:r>
            <w:r>
              <w:rPr>
                <w:w w:val="115"/>
                <w:sz w:val="16"/>
              </w:rPr>
              <w:tab/>
            </w:r>
            <w:r>
              <w:rPr>
                <w:spacing w:val="-2"/>
                <w:w w:val="115"/>
                <w:sz w:val="16"/>
              </w:rPr>
              <w:t>indrumarea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metodologica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privire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sistemele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managerial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Reprezentantul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Conducerii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sistemul de management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 calitatii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SMC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Management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HG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Hotărâre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Guvern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9"/>
                <w:sz w:val="16"/>
              </w:rPr>
              <w:t>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Centralizare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MFP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Ministerul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Finanțelor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EGR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Echipa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Gestionare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Riscurilor</w:t>
            </w:r>
          </w:p>
        </w:tc>
      </w:tr>
      <w:tr w:rsidR="00223A98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83"/>
              <w:rPr>
                <w:sz w:val="16"/>
              </w:rPr>
            </w:pPr>
            <w:r>
              <w:rPr>
                <w:w w:val="110"/>
                <w:sz w:val="16"/>
              </w:rPr>
              <w:t>20.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</w:p>
        </w:tc>
      </w:tr>
      <w:tr w:rsidR="00223A98">
        <w:trPr>
          <w:trHeight w:val="21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21.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</w:tcBorders>
          </w:tcPr>
          <w:p w:rsidR="00223A98" w:rsidRDefault="00BA29DA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</w:tbl>
    <w:p w:rsidR="00223A98" w:rsidRDefault="00BA29DA">
      <w:pPr>
        <w:pStyle w:val="ListParagraph"/>
        <w:numPr>
          <w:ilvl w:val="0"/>
          <w:numId w:val="12"/>
        </w:numPr>
        <w:tabs>
          <w:tab w:val="left" w:pos="350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Descrierere</w:t>
      </w:r>
      <w:r>
        <w:rPr>
          <w:rFonts w:ascii="Cambria"/>
          <w:b/>
          <w:spacing w:val="1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procedurii</w:t>
      </w:r>
    </w:p>
    <w:p w:rsidR="00223A98" w:rsidRDefault="00223A98">
      <w:pPr>
        <w:pStyle w:val="BodyText"/>
        <w:spacing w:before="1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1"/>
          <w:numId w:val="6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Generalități:</w:t>
      </w:r>
    </w:p>
    <w:p w:rsidR="00223A98" w:rsidRDefault="00223A98">
      <w:pPr>
        <w:pStyle w:val="BodyText"/>
        <w:spacing w:before="11"/>
        <w:rPr>
          <w:rFonts w:ascii="Cambria"/>
          <w:b/>
          <w:sz w:val="16"/>
        </w:rPr>
      </w:pPr>
    </w:p>
    <w:p w:rsidR="00223A98" w:rsidRDefault="00BA29DA">
      <w:pPr>
        <w:pStyle w:val="BodyText"/>
        <w:spacing w:line="235" w:lineRule="auto"/>
        <w:ind w:left="100"/>
      </w:pPr>
      <w:r>
        <w:rPr>
          <w:w w:val="115"/>
        </w:rPr>
        <w:t>-&gt;</w:t>
      </w:r>
      <w:r>
        <w:rPr>
          <w:spacing w:val="26"/>
          <w:w w:val="115"/>
        </w:rPr>
        <w:t xml:space="preserve"> </w:t>
      </w:r>
      <w:r>
        <w:rPr>
          <w:w w:val="115"/>
        </w:rPr>
        <w:t>Prezenta</w:t>
      </w:r>
      <w:r>
        <w:rPr>
          <w:spacing w:val="27"/>
          <w:w w:val="115"/>
        </w:rPr>
        <w:t xml:space="preserve"> </w:t>
      </w:r>
      <w:r>
        <w:rPr>
          <w:w w:val="115"/>
        </w:rPr>
        <w:t>procedură</w:t>
      </w:r>
      <w:r>
        <w:rPr>
          <w:spacing w:val="26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w w:val="115"/>
        </w:rPr>
        <w:t>sistem</w:t>
      </w:r>
      <w:r>
        <w:rPr>
          <w:spacing w:val="28"/>
          <w:w w:val="115"/>
        </w:rPr>
        <w:t xml:space="preserve"> </w:t>
      </w:r>
      <w:r>
        <w:rPr>
          <w:w w:val="115"/>
        </w:rPr>
        <w:t>stabileşte</w:t>
      </w:r>
      <w:r>
        <w:rPr>
          <w:spacing w:val="26"/>
          <w:w w:val="115"/>
        </w:rPr>
        <w:t xml:space="preserve"> </w:t>
      </w:r>
      <w:r>
        <w:rPr>
          <w:w w:val="115"/>
        </w:rPr>
        <w:t>un</w:t>
      </w:r>
      <w:r>
        <w:rPr>
          <w:spacing w:val="27"/>
          <w:w w:val="115"/>
        </w:rPr>
        <w:t xml:space="preserve"> </w:t>
      </w:r>
      <w:r>
        <w:rPr>
          <w:w w:val="115"/>
        </w:rPr>
        <w:t>set</w:t>
      </w:r>
      <w:r>
        <w:rPr>
          <w:spacing w:val="26"/>
          <w:w w:val="115"/>
        </w:rPr>
        <w:t xml:space="preserve"> </w:t>
      </w:r>
      <w:r>
        <w:rPr>
          <w:w w:val="115"/>
        </w:rPr>
        <w:t>de</w:t>
      </w:r>
      <w:r>
        <w:rPr>
          <w:spacing w:val="27"/>
          <w:w w:val="115"/>
        </w:rPr>
        <w:t xml:space="preserve"> </w:t>
      </w:r>
      <w:r>
        <w:rPr>
          <w:w w:val="115"/>
        </w:rPr>
        <w:t>reguli</w:t>
      </w:r>
      <w:r>
        <w:rPr>
          <w:spacing w:val="28"/>
          <w:w w:val="115"/>
        </w:rPr>
        <w:t xml:space="preserve"> </w:t>
      </w:r>
      <w:r>
        <w:rPr>
          <w:w w:val="115"/>
        </w:rPr>
        <w:t>şi</w:t>
      </w:r>
      <w:r>
        <w:rPr>
          <w:spacing w:val="27"/>
          <w:w w:val="115"/>
        </w:rPr>
        <w:t xml:space="preserve"> </w:t>
      </w:r>
      <w:r>
        <w:rPr>
          <w:w w:val="115"/>
        </w:rPr>
        <w:t>operaţiuni</w:t>
      </w:r>
      <w:r>
        <w:rPr>
          <w:spacing w:val="28"/>
          <w:w w:val="115"/>
        </w:rPr>
        <w:t xml:space="preserve"> </w:t>
      </w:r>
      <w:r>
        <w:rPr>
          <w:w w:val="115"/>
        </w:rPr>
        <w:t>unitare,</w:t>
      </w:r>
      <w:r>
        <w:rPr>
          <w:spacing w:val="27"/>
          <w:w w:val="115"/>
        </w:rPr>
        <w:t xml:space="preserve"> </w:t>
      </w:r>
      <w:r>
        <w:rPr>
          <w:w w:val="115"/>
        </w:rPr>
        <w:t>precum</w:t>
      </w:r>
      <w:r>
        <w:rPr>
          <w:spacing w:val="28"/>
          <w:w w:val="115"/>
        </w:rPr>
        <w:t xml:space="preserve"> </w:t>
      </w:r>
      <w:r>
        <w:rPr>
          <w:w w:val="115"/>
        </w:rPr>
        <w:t>şi</w:t>
      </w:r>
      <w:r>
        <w:rPr>
          <w:spacing w:val="27"/>
          <w:w w:val="115"/>
        </w:rPr>
        <w:t xml:space="preserve"> </w:t>
      </w:r>
      <w:r>
        <w:rPr>
          <w:w w:val="115"/>
        </w:rPr>
        <w:t>responsabilităţi</w:t>
      </w:r>
      <w:r>
        <w:rPr>
          <w:spacing w:val="28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implementare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6"/>
          <w:w w:val="115"/>
        </w:rPr>
        <w:t xml:space="preserve"> </w:t>
      </w:r>
      <w:r>
        <w:rPr>
          <w:w w:val="115"/>
        </w:rPr>
        <w:t>11–</w:t>
      </w:r>
      <w:r>
        <w:rPr>
          <w:spacing w:val="5"/>
          <w:w w:val="115"/>
        </w:rPr>
        <w:t xml:space="preserve"> </w:t>
      </w:r>
      <w:r>
        <w:rPr>
          <w:w w:val="115"/>
        </w:rPr>
        <w:t>Continuitatea</w:t>
      </w:r>
      <w:r>
        <w:rPr>
          <w:spacing w:val="6"/>
          <w:w w:val="115"/>
        </w:rPr>
        <w:t xml:space="preserve"> </w:t>
      </w:r>
      <w:r>
        <w:rPr>
          <w:w w:val="115"/>
        </w:rPr>
        <w:t>activităţii.</w:t>
      </w:r>
    </w:p>
    <w:p w:rsidR="00223A98" w:rsidRDefault="00BA29DA">
      <w:pPr>
        <w:pStyle w:val="BodyText"/>
        <w:spacing w:line="235" w:lineRule="auto"/>
        <w:ind w:left="100"/>
      </w:pPr>
      <w:r>
        <w:rPr>
          <w:w w:val="115"/>
        </w:rPr>
        <w:t>-&gt;</w:t>
      </w:r>
      <w:r>
        <w:rPr>
          <w:spacing w:val="18"/>
          <w:w w:val="115"/>
        </w:rPr>
        <w:t xml:space="preserve"> </w:t>
      </w:r>
      <w:r>
        <w:rPr>
          <w:w w:val="115"/>
        </w:rPr>
        <w:t>Conducerea</w:t>
      </w:r>
      <w:r>
        <w:rPr>
          <w:spacing w:val="19"/>
          <w:w w:val="115"/>
        </w:rPr>
        <w:t xml:space="preserve"> </w:t>
      </w:r>
      <w:r>
        <w:rPr>
          <w:w w:val="115"/>
        </w:rPr>
        <w:t>instituţiei</w:t>
      </w:r>
      <w:r>
        <w:rPr>
          <w:spacing w:val="19"/>
          <w:w w:val="115"/>
        </w:rPr>
        <w:t xml:space="preserve"> </w:t>
      </w:r>
      <w:r>
        <w:rPr>
          <w:w w:val="115"/>
        </w:rPr>
        <w:t>publice</w:t>
      </w:r>
      <w:r>
        <w:rPr>
          <w:spacing w:val="19"/>
          <w:w w:val="115"/>
        </w:rPr>
        <w:t xml:space="preserve"> </w:t>
      </w:r>
      <w:r>
        <w:rPr>
          <w:w w:val="115"/>
        </w:rPr>
        <w:t>stabileşte</w:t>
      </w:r>
      <w:r>
        <w:rPr>
          <w:spacing w:val="19"/>
          <w:w w:val="115"/>
        </w:rPr>
        <w:t xml:space="preserve"> </w:t>
      </w:r>
      <w:r>
        <w:rPr>
          <w:w w:val="115"/>
        </w:rPr>
        <w:t>măsurile</w:t>
      </w:r>
      <w:r>
        <w:rPr>
          <w:spacing w:val="19"/>
          <w:w w:val="115"/>
        </w:rPr>
        <w:t xml:space="preserve"> </w:t>
      </w:r>
      <w:r>
        <w:rPr>
          <w:w w:val="115"/>
        </w:rPr>
        <w:t>corespunzătoare</w:t>
      </w:r>
      <w:r>
        <w:rPr>
          <w:spacing w:val="19"/>
          <w:w w:val="115"/>
        </w:rPr>
        <w:t xml:space="preserve"> </w:t>
      </w:r>
      <w:r>
        <w:rPr>
          <w:w w:val="115"/>
        </w:rPr>
        <w:t>pentru</w:t>
      </w:r>
      <w:r>
        <w:rPr>
          <w:spacing w:val="19"/>
          <w:w w:val="115"/>
        </w:rPr>
        <w:t xml:space="preserve"> </w:t>
      </w:r>
      <w:r>
        <w:rPr>
          <w:w w:val="115"/>
        </w:rPr>
        <w:t>ca</w:t>
      </w:r>
      <w:r>
        <w:rPr>
          <w:spacing w:val="19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9"/>
          <w:w w:val="115"/>
        </w:rPr>
        <w:t xml:space="preserve"> </w:t>
      </w:r>
      <w:r>
        <w:rPr>
          <w:w w:val="115"/>
        </w:rPr>
        <w:t>să</w:t>
      </w:r>
      <w:r>
        <w:rPr>
          <w:spacing w:val="18"/>
          <w:w w:val="115"/>
        </w:rPr>
        <w:t xml:space="preserve"> </w:t>
      </w:r>
      <w:r>
        <w:rPr>
          <w:w w:val="115"/>
        </w:rPr>
        <w:t>poată</w:t>
      </w:r>
      <w:r>
        <w:rPr>
          <w:spacing w:val="19"/>
          <w:w w:val="115"/>
        </w:rPr>
        <w:t xml:space="preserve"> </w:t>
      </w:r>
      <w:r>
        <w:rPr>
          <w:w w:val="115"/>
        </w:rPr>
        <w:t>continua</w:t>
      </w:r>
      <w:r>
        <w:rPr>
          <w:spacing w:val="19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orice</w:t>
      </w:r>
      <w:r>
        <w:rPr>
          <w:spacing w:val="6"/>
          <w:w w:val="115"/>
        </w:rPr>
        <w:t xml:space="preserve"> </w:t>
      </w:r>
      <w:r>
        <w:rPr>
          <w:w w:val="115"/>
        </w:rPr>
        <w:t>moment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orice</w:t>
      </w:r>
      <w:r>
        <w:rPr>
          <w:spacing w:val="7"/>
          <w:w w:val="115"/>
        </w:rPr>
        <w:t xml:space="preserve"> </w:t>
      </w:r>
      <w:r>
        <w:rPr>
          <w:w w:val="115"/>
        </w:rPr>
        <w:t>situaţie.</w:t>
      </w:r>
    </w:p>
    <w:p w:rsidR="00223A98" w:rsidRDefault="00BA29DA">
      <w:pPr>
        <w:pStyle w:val="BodyText"/>
        <w:spacing w:line="235" w:lineRule="auto"/>
        <w:ind w:left="100"/>
      </w:pPr>
      <w:r>
        <w:rPr>
          <w:spacing w:val="-1"/>
          <w:w w:val="120"/>
        </w:rPr>
        <w:t>-&gt;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Pentru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implementarea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Standardului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11</w:t>
      </w:r>
      <w:r>
        <w:rPr>
          <w:spacing w:val="14"/>
          <w:w w:val="120"/>
        </w:rPr>
        <w:t xml:space="preserve"> </w:t>
      </w:r>
      <w:r>
        <w:rPr>
          <w:spacing w:val="-1"/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spacing w:val="-1"/>
          <w:w w:val="120"/>
        </w:rPr>
        <w:t>Continuitatea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activităţii,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Comisia</w:t>
      </w:r>
      <w:r>
        <w:rPr>
          <w:spacing w:val="14"/>
          <w:w w:val="120"/>
        </w:rPr>
        <w:t xml:space="preserve"> </w:t>
      </w:r>
      <w:r>
        <w:rPr>
          <w:spacing w:val="-1"/>
          <w:w w:val="120"/>
        </w:rPr>
        <w:t>de</w:t>
      </w:r>
      <w:r>
        <w:rPr>
          <w:spacing w:val="13"/>
          <w:w w:val="120"/>
        </w:rPr>
        <w:t xml:space="preserve"> </w:t>
      </w:r>
      <w:r>
        <w:rPr>
          <w:spacing w:val="-1"/>
          <w:w w:val="120"/>
        </w:rPr>
        <w:t>monitorizare,</w:t>
      </w:r>
      <w:r>
        <w:rPr>
          <w:spacing w:val="14"/>
          <w:w w:val="120"/>
        </w:rPr>
        <w:t xml:space="preserve"> </w:t>
      </w:r>
      <w:r>
        <w:rPr>
          <w:w w:val="120"/>
        </w:rPr>
        <w:t>coordonare</w:t>
      </w:r>
      <w:r>
        <w:rPr>
          <w:spacing w:val="14"/>
          <w:w w:val="120"/>
        </w:rPr>
        <w:t xml:space="preserve"> </w:t>
      </w:r>
      <w:r>
        <w:rPr>
          <w:w w:val="120"/>
        </w:rPr>
        <w:t>şi</w:t>
      </w:r>
      <w:r>
        <w:rPr>
          <w:spacing w:val="-49"/>
          <w:w w:val="120"/>
        </w:rPr>
        <w:t xml:space="preserve"> </w:t>
      </w:r>
      <w:r>
        <w:rPr>
          <w:w w:val="115"/>
        </w:rPr>
        <w:t>îndrumare</w:t>
      </w:r>
      <w:r>
        <w:rPr>
          <w:spacing w:val="-8"/>
          <w:w w:val="115"/>
        </w:rPr>
        <w:t xml:space="preserve"> </w:t>
      </w:r>
      <w:r>
        <w:rPr>
          <w:w w:val="115"/>
        </w:rPr>
        <w:t>metodologică</w:t>
      </w:r>
      <w:r>
        <w:rPr>
          <w:spacing w:val="-8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implementării</w:t>
      </w:r>
      <w:r>
        <w:rPr>
          <w:spacing w:val="-8"/>
          <w:w w:val="115"/>
        </w:rPr>
        <w:t xml:space="preserve"> </w:t>
      </w:r>
      <w:r>
        <w:rPr>
          <w:w w:val="115"/>
        </w:rPr>
        <w:t>şi/sau</w:t>
      </w:r>
      <w:r>
        <w:rPr>
          <w:spacing w:val="-8"/>
          <w:w w:val="115"/>
        </w:rPr>
        <w:t xml:space="preserve"> </w:t>
      </w:r>
      <w:r>
        <w:rPr>
          <w:w w:val="115"/>
        </w:rPr>
        <w:t>dezvoltării</w:t>
      </w:r>
      <w:r>
        <w:rPr>
          <w:spacing w:val="-7"/>
          <w:w w:val="115"/>
        </w:rPr>
        <w:t xml:space="preserve"> </w:t>
      </w:r>
      <w:r>
        <w:rPr>
          <w:w w:val="115"/>
        </w:rPr>
        <w:t>sistemului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control</w:t>
      </w:r>
      <w:r>
        <w:rPr>
          <w:spacing w:val="-8"/>
          <w:w w:val="115"/>
        </w:rPr>
        <w:t xml:space="preserve"> </w:t>
      </w:r>
      <w:r>
        <w:rPr>
          <w:w w:val="115"/>
        </w:rPr>
        <w:t>intern/managerial</w:t>
      </w:r>
      <w:r>
        <w:rPr>
          <w:spacing w:val="-8"/>
          <w:w w:val="115"/>
        </w:rPr>
        <w:t xml:space="preserve"> </w:t>
      </w:r>
      <w:r>
        <w:rPr>
          <w:w w:val="115"/>
        </w:rPr>
        <w:t>va</w:t>
      </w:r>
      <w:r>
        <w:rPr>
          <w:spacing w:val="-8"/>
          <w:w w:val="115"/>
        </w:rPr>
        <w:t xml:space="preserve"> </w:t>
      </w:r>
      <w:r>
        <w:rPr>
          <w:w w:val="115"/>
        </w:rPr>
        <w:t>proceda</w:t>
      </w:r>
      <w:r>
        <w:rPr>
          <w:spacing w:val="-7"/>
          <w:w w:val="115"/>
        </w:rPr>
        <w:t xml:space="preserve"> </w:t>
      </w:r>
      <w:r>
        <w:rPr>
          <w:w w:val="115"/>
        </w:rPr>
        <w:t>la:</w:t>
      </w:r>
    </w:p>
    <w:p w:rsidR="00223A98" w:rsidRDefault="00BA29DA">
      <w:pPr>
        <w:pStyle w:val="BodyText"/>
        <w:spacing w:line="235" w:lineRule="auto"/>
        <w:ind w:left="100" w:firstLine="303"/>
      </w:pPr>
      <w:r>
        <w:rPr>
          <w:w w:val="115"/>
        </w:rPr>
        <w:t>-</w:t>
      </w:r>
      <w:r>
        <w:rPr>
          <w:spacing w:val="26"/>
          <w:w w:val="115"/>
        </w:rPr>
        <w:t xml:space="preserve"> </w:t>
      </w:r>
      <w:r>
        <w:rPr>
          <w:w w:val="115"/>
        </w:rPr>
        <w:t>identificarea</w:t>
      </w:r>
      <w:r>
        <w:rPr>
          <w:spacing w:val="26"/>
          <w:w w:val="115"/>
        </w:rPr>
        <w:t xml:space="preserve"> </w:t>
      </w:r>
      <w:r>
        <w:rPr>
          <w:w w:val="115"/>
        </w:rPr>
        <w:t>situaţiilor</w:t>
      </w:r>
      <w:r>
        <w:rPr>
          <w:spacing w:val="26"/>
          <w:w w:val="115"/>
        </w:rPr>
        <w:t xml:space="preserve"> </w:t>
      </w:r>
      <w:r>
        <w:rPr>
          <w:w w:val="115"/>
        </w:rPr>
        <w:t>generatoare</w:t>
      </w:r>
      <w:r>
        <w:rPr>
          <w:spacing w:val="26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w w:val="115"/>
        </w:rPr>
        <w:t>întreruperi</w:t>
      </w:r>
      <w:r>
        <w:rPr>
          <w:spacing w:val="26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w w:val="115"/>
        </w:rPr>
        <w:t>activitate,</w:t>
      </w:r>
      <w:r>
        <w:rPr>
          <w:spacing w:val="26"/>
          <w:w w:val="115"/>
        </w:rPr>
        <w:t xml:space="preserve"> </w:t>
      </w:r>
      <w:r>
        <w:rPr>
          <w:w w:val="115"/>
        </w:rPr>
        <w:t>care</w:t>
      </w:r>
      <w:r>
        <w:rPr>
          <w:spacing w:val="26"/>
          <w:w w:val="115"/>
        </w:rPr>
        <w:t xml:space="preserve"> </w:t>
      </w:r>
      <w:r>
        <w:rPr>
          <w:w w:val="115"/>
        </w:rPr>
        <w:t>afectează</w:t>
      </w:r>
      <w:r>
        <w:rPr>
          <w:spacing w:val="26"/>
          <w:w w:val="115"/>
        </w:rPr>
        <w:t xml:space="preserve"> </w:t>
      </w:r>
      <w:r>
        <w:rPr>
          <w:w w:val="115"/>
        </w:rPr>
        <w:t>atingerea</w:t>
      </w:r>
      <w:r>
        <w:rPr>
          <w:spacing w:val="26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1"/>
          <w:w w:val="115"/>
        </w:rPr>
        <w:t xml:space="preserve"> </w:t>
      </w:r>
      <w:r>
        <w:rPr>
          <w:w w:val="115"/>
        </w:rPr>
        <w:t>propuse;</w:t>
      </w:r>
    </w:p>
    <w:p w:rsidR="00223A98" w:rsidRDefault="00BA29DA">
      <w:pPr>
        <w:pStyle w:val="ListParagraph"/>
        <w:numPr>
          <w:ilvl w:val="0"/>
          <w:numId w:val="5"/>
        </w:numPr>
        <w:tabs>
          <w:tab w:val="left" w:pos="455"/>
        </w:tabs>
        <w:spacing w:line="198" w:lineRule="exact"/>
        <w:ind w:left="455"/>
        <w:rPr>
          <w:sz w:val="18"/>
        </w:rPr>
      </w:pPr>
      <w:r>
        <w:rPr>
          <w:w w:val="115"/>
          <w:sz w:val="18"/>
        </w:rPr>
        <w:t>elaborarea planului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asigurarea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continuităţii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activităţii;</w:t>
      </w:r>
    </w:p>
    <w:p w:rsidR="00223A98" w:rsidRDefault="00BA29DA">
      <w:pPr>
        <w:pStyle w:val="ListParagraph"/>
        <w:numPr>
          <w:ilvl w:val="0"/>
          <w:numId w:val="5"/>
        </w:numPr>
        <w:tabs>
          <w:tab w:val="left" w:pos="487"/>
        </w:tabs>
        <w:spacing w:line="235" w:lineRule="auto"/>
        <w:ind w:right="122" w:firstLine="253"/>
        <w:rPr>
          <w:sz w:val="18"/>
        </w:rPr>
      </w:pPr>
      <w:r>
        <w:rPr>
          <w:w w:val="115"/>
          <w:sz w:val="18"/>
        </w:rPr>
        <w:t>stabilirea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aplicarea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măsurilor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asigurarea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continuităţii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activităţii,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astfel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încât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să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poată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fi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îndeplinite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obiectivele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propuse;</w:t>
      </w:r>
    </w:p>
    <w:p w:rsidR="00223A98" w:rsidRDefault="00BA29DA">
      <w:pPr>
        <w:pStyle w:val="ListParagraph"/>
        <w:numPr>
          <w:ilvl w:val="0"/>
          <w:numId w:val="5"/>
        </w:numPr>
        <w:tabs>
          <w:tab w:val="left" w:pos="455"/>
        </w:tabs>
        <w:spacing w:line="200" w:lineRule="exact"/>
        <w:ind w:left="455"/>
        <w:rPr>
          <w:sz w:val="18"/>
        </w:rPr>
      </w:pPr>
      <w:r>
        <w:rPr>
          <w:w w:val="115"/>
          <w:sz w:val="18"/>
        </w:rPr>
        <w:t>instruirea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personalului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aplicarea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măsurilor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prevăzute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în planul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asigurarea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continuităţii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activităţii.</w:t>
      </w:r>
    </w:p>
    <w:p w:rsidR="00223A98" w:rsidRDefault="00223A98">
      <w:pPr>
        <w:pStyle w:val="BodyText"/>
        <w:spacing w:before="4"/>
        <w:rPr>
          <w:sz w:val="17"/>
        </w:rPr>
      </w:pPr>
    </w:p>
    <w:p w:rsidR="00223A98" w:rsidRDefault="00BA29DA">
      <w:pPr>
        <w:pStyle w:val="BodyText"/>
        <w:spacing w:line="235" w:lineRule="auto"/>
        <w:ind w:left="100"/>
      </w:pPr>
      <w:r>
        <w:rPr>
          <w:w w:val="115"/>
        </w:rPr>
        <w:t>Prin</w:t>
      </w:r>
      <w:r>
        <w:rPr>
          <w:spacing w:val="1"/>
          <w:w w:val="115"/>
        </w:rPr>
        <w:t xml:space="preserve"> </w:t>
      </w:r>
      <w:r>
        <w:rPr>
          <w:w w:val="115"/>
        </w:rPr>
        <w:t>implementarea</w:t>
      </w:r>
      <w:r>
        <w:rPr>
          <w:spacing w:val="1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1"/>
          <w:w w:val="115"/>
        </w:rPr>
        <w:t xml:space="preserve"> </w:t>
      </w:r>
      <w:r>
        <w:rPr>
          <w:w w:val="115"/>
        </w:rPr>
        <w:t>11–</w:t>
      </w:r>
      <w:r>
        <w:rPr>
          <w:spacing w:val="1"/>
          <w:w w:val="115"/>
        </w:rPr>
        <w:t xml:space="preserve"> </w:t>
      </w:r>
      <w:r>
        <w:rPr>
          <w:w w:val="115"/>
        </w:rPr>
        <w:t>Continuitatea</w:t>
      </w:r>
      <w:r>
        <w:rPr>
          <w:spacing w:val="1"/>
          <w:w w:val="115"/>
        </w:rPr>
        <w:t xml:space="preserve"> </w:t>
      </w:r>
      <w:r>
        <w:rPr>
          <w:w w:val="115"/>
        </w:rPr>
        <w:t>activităţii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elimină</w:t>
      </w:r>
      <w:r>
        <w:rPr>
          <w:spacing w:val="1"/>
          <w:w w:val="115"/>
        </w:rPr>
        <w:t xml:space="preserve"> </w:t>
      </w:r>
      <w:r>
        <w:rPr>
          <w:w w:val="115"/>
        </w:rPr>
        <w:t>riscul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fi</w:t>
      </w:r>
      <w:r>
        <w:rPr>
          <w:spacing w:val="1"/>
          <w:w w:val="115"/>
        </w:rPr>
        <w:t xml:space="preserve"> </w:t>
      </w:r>
      <w:r>
        <w:rPr>
          <w:w w:val="115"/>
        </w:rPr>
        <w:t>întreruptă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-47"/>
          <w:w w:val="115"/>
        </w:rPr>
        <w:t xml:space="preserve"> </w:t>
      </w:r>
      <w:r>
        <w:rPr>
          <w:w w:val="115"/>
        </w:rPr>
        <w:t>instituţiei</w:t>
      </w:r>
      <w:r>
        <w:rPr>
          <w:spacing w:val="6"/>
          <w:w w:val="115"/>
        </w:rPr>
        <w:t xml:space="preserve"> </w:t>
      </w:r>
      <w:r>
        <w:rPr>
          <w:w w:val="115"/>
        </w:rPr>
        <w:t>publice,</w:t>
      </w:r>
      <w:r>
        <w:rPr>
          <w:spacing w:val="6"/>
          <w:w w:val="115"/>
        </w:rPr>
        <w:t xml:space="preserve"> </w:t>
      </w:r>
      <w:r>
        <w:rPr>
          <w:w w:val="115"/>
        </w:rPr>
        <w:t>care</w:t>
      </w:r>
      <w:r>
        <w:rPr>
          <w:spacing w:val="6"/>
          <w:w w:val="115"/>
        </w:rPr>
        <w:t xml:space="preserve"> </w:t>
      </w:r>
      <w:r>
        <w:rPr>
          <w:w w:val="115"/>
        </w:rPr>
        <w:t>ar</w:t>
      </w:r>
      <w:r>
        <w:rPr>
          <w:spacing w:val="6"/>
          <w:w w:val="115"/>
        </w:rPr>
        <w:t xml:space="preserve"> </w:t>
      </w:r>
      <w:r>
        <w:rPr>
          <w:w w:val="115"/>
        </w:rPr>
        <w:t>împiedica</w:t>
      </w:r>
      <w:r>
        <w:rPr>
          <w:spacing w:val="6"/>
          <w:w w:val="115"/>
        </w:rPr>
        <w:t xml:space="preserve"> </w:t>
      </w:r>
      <w:r>
        <w:rPr>
          <w:w w:val="115"/>
        </w:rPr>
        <w:t>atingerea</w:t>
      </w:r>
      <w:r>
        <w:rPr>
          <w:spacing w:val="6"/>
          <w:w w:val="115"/>
        </w:rPr>
        <w:t xml:space="preserve"> </w:t>
      </w:r>
      <w:r>
        <w:rPr>
          <w:w w:val="115"/>
        </w:rPr>
        <w:t>obiectivelor.</w:t>
      </w:r>
    </w:p>
    <w:p w:rsidR="00223A98" w:rsidRDefault="00223A98">
      <w:pPr>
        <w:pStyle w:val="BodyText"/>
        <w:spacing w:before="2"/>
        <w:rPr>
          <w:sz w:val="17"/>
        </w:rPr>
      </w:pPr>
    </w:p>
    <w:p w:rsidR="00223A98" w:rsidRDefault="00BA29DA">
      <w:pPr>
        <w:pStyle w:val="BodyText"/>
        <w:spacing w:line="202" w:lineRule="exact"/>
        <w:ind w:left="100"/>
      </w:pPr>
      <w:r>
        <w:rPr>
          <w:w w:val="115"/>
        </w:rPr>
        <w:t>Elemente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evaluare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implementării</w:t>
      </w:r>
      <w:r>
        <w:rPr>
          <w:spacing w:val="-2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-1"/>
          <w:w w:val="115"/>
        </w:rPr>
        <w:t xml:space="preserve"> </w:t>
      </w:r>
      <w:r>
        <w:rPr>
          <w:w w:val="115"/>
        </w:rPr>
        <w:t>11–</w:t>
      </w:r>
      <w:r>
        <w:rPr>
          <w:spacing w:val="-2"/>
          <w:w w:val="115"/>
        </w:rPr>
        <w:t xml:space="preserve"> </w:t>
      </w:r>
      <w:r>
        <w:rPr>
          <w:w w:val="115"/>
        </w:rPr>
        <w:t>Continuitatea</w:t>
      </w:r>
      <w:r>
        <w:rPr>
          <w:spacing w:val="-2"/>
          <w:w w:val="115"/>
        </w:rPr>
        <w:t xml:space="preserve"> </w:t>
      </w:r>
      <w:r>
        <w:rPr>
          <w:w w:val="115"/>
        </w:rPr>
        <w:t>activităţii</w:t>
      </w:r>
    </w:p>
    <w:p w:rsidR="00223A98" w:rsidRDefault="00BA29DA">
      <w:pPr>
        <w:pStyle w:val="BodyText"/>
        <w:spacing w:line="200" w:lineRule="exact"/>
        <w:ind w:left="100"/>
      </w:pPr>
      <w:r>
        <w:rPr>
          <w:w w:val="115"/>
        </w:rPr>
        <w:t>-&gt;</w:t>
      </w:r>
      <w:r>
        <w:rPr>
          <w:spacing w:val="4"/>
          <w:w w:val="115"/>
        </w:rPr>
        <w:t xml:space="preserve"> </w:t>
      </w:r>
      <w:r>
        <w:rPr>
          <w:w w:val="115"/>
        </w:rPr>
        <w:t>Sunt</w:t>
      </w:r>
      <w:r>
        <w:rPr>
          <w:spacing w:val="4"/>
          <w:w w:val="115"/>
        </w:rPr>
        <w:t xml:space="preserve"> </w:t>
      </w:r>
      <w:r>
        <w:rPr>
          <w:w w:val="115"/>
        </w:rPr>
        <w:t>inventariate</w:t>
      </w:r>
      <w:r>
        <w:rPr>
          <w:spacing w:val="4"/>
          <w:w w:val="115"/>
        </w:rPr>
        <w:t xml:space="preserve"> </w:t>
      </w:r>
      <w:r>
        <w:rPr>
          <w:w w:val="115"/>
        </w:rPr>
        <w:t>situaţiile</w:t>
      </w:r>
      <w:r>
        <w:rPr>
          <w:spacing w:val="5"/>
          <w:w w:val="115"/>
        </w:rPr>
        <w:t xml:space="preserve"> </w:t>
      </w:r>
      <w:r>
        <w:rPr>
          <w:w w:val="115"/>
        </w:rPr>
        <w:t>generatoare</w:t>
      </w:r>
      <w:r>
        <w:rPr>
          <w:spacing w:val="4"/>
          <w:w w:val="115"/>
        </w:rPr>
        <w:t xml:space="preserve"> </w:t>
      </w:r>
      <w:r>
        <w:rPr>
          <w:w w:val="115"/>
        </w:rPr>
        <w:t>sau</w:t>
      </w:r>
      <w:r>
        <w:rPr>
          <w:spacing w:val="4"/>
          <w:w w:val="115"/>
        </w:rPr>
        <w:t xml:space="preserve"> </w:t>
      </w:r>
      <w:r>
        <w:rPr>
          <w:w w:val="115"/>
        </w:rPr>
        <w:t>potenţial</w:t>
      </w:r>
      <w:r>
        <w:rPr>
          <w:spacing w:val="5"/>
          <w:w w:val="115"/>
        </w:rPr>
        <w:t xml:space="preserve"> </w:t>
      </w:r>
      <w:r>
        <w:rPr>
          <w:w w:val="115"/>
        </w:rPr>
        <w:t>generatoare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întreruperi</w:t>
      </w:r>
      <w:r>
        <w:rPr>
          <w:spacing w:val="5"/>
          <w:w w:val="115"/>
        </w:rPr>
        <w:t xml:space="preserve"> </w:t>
      </w:r>
      <w:r>
        <w:rPr>
          <w:w w:val="115"/>
        </w:rPr>
        <w:t>în</w:t>
      </w:r>
      <w:r>
        <w:rPr>
          <w:spacing w:val="4"/>
          <w:w w:val="115"/>
        </w:rPr>
        <w:t xml:space="preserve"> </w:t>
      </w:r>
      <w:r>
        <w:rPr>
          <w:w w:val="115"/>
        </w:rPr>
        <w:t>derularea</w:t>
      </w:r>
      <w:r>
        <w:rPr>
          <w:spacing w:val="4"/>
          <w:w w:val="115"/>
        </w:rPr>
        <w:t xml:space="preserve"> </w:t>
      </w:r>
      <w:r>
        <w:rPr>
          <w:w w:val="115"/>
        </w:rPr>
        <w:t>unor</w:t>
      </w:r>
      <w:r>
        <w:rPr>
          <w:spacing w:val="5"/>
          <w:w w:val="115"/>
        </w:rPr>
        <w:t xml:space="preserve"> </w:t>
      </w:r>
      <w:r>
        <w:rPr>
          <w:w w:val="115"/>
        </w:rPr>
        <w:t>activităţi.</w:t>
      </w:r>
    </w:p>
    <w:p w:rsidR="00223A98" w:rsidRDefault="00BA29DA">
      <w:pPr>
        <w:pStyle w:val="BodyText"/>
        <w:spacing w:before="2" w:line="235" w:lineRule="auto"/>
        <w:ind w:left="100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Sunt</w:t>
      </w:r>
      <w:r>
        <w:rPr>
          <w:spacing w:val="1"/>
          <w:w w:val="115"/>
        </w:rPr>
        <w:t xml:space="preserve"> </w:t>
      </w:r>
      <w:r>
        <w:rPr>
          <w:w w:val="115"/>
        </w:rPr>
        <w:t>stabilite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aplicate</w:t>
      </w:r>
      <w:r>
        <w:rPr>
          <w:spacing w:val="1"/>
          <w:w w:val="115"/>
        </w:rPr>
        <w:t xml:space="preserve"> </w:t>
      </w:r>
      <w:r>
        <w:rPr>
          <w:w w:val="115"/>
        </w:rPr>
        <w:t>măsuri</w:t>
      </w:r>
      <w:r>
        <w:rPr>
          <w:spacing w:val="1"/>
          <w:w w:val="115"/>
        </w:rPr>
        <w:t xml:space="preserve"> </w:t>
      </w:r>
      <w:r>
        <w:rPr>
          <w:w w:val="115"/>
        </w:rPr>
        <w:t>pentru</w:t>
      </w:r>
      <w:r>
        <w:rPr>
          <w:spacing w:val="1"/>
          <w:w w:val="115"/>
        </w:rPr>
        <w:t xml:space="preserve"> </w:t>
      </w:r>
      <w:r>
        <w:rPr>
          <w:w w:val="115"/>
        </w:rPr>
        <w:t>asigurarea</w:t>
      </w:r>
      <w:r>
        <w:rPr>
          <w:spacing w:val="1"/>
          <w:w w:val="115"/>
        </w:rPr>
        <w:t xml:space="preserve"> </w:t>
      </w:r>
      <w:r>
        <w:rPr>
          <w:w w:val="115"/>
        </w:rPr>
        <w:t>continuităţii</w:t>
      </w:r>
      <w:r>
        <w:rPr>
          <w:spacing w:val="1"/>
          <w:w w:val="115"/>
        </w:rPr>
        <w:t xml:space="preserve"> </w:t>
      </w:r>
      <w:r>
        <w:rPr>
          <w:w w:val="115"/>
        </w:rPr>
        <w:t>activităţii,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cazul</w:t>
      </w:r>
      <w:r>
        <w:rPr>
          <w:spacing w:val="1"/>
          <w:w w:val="115"/>
        </w:rPr>
        <w:t xml:space="preserve"> </w:t>
      </w:r>
      <w:r>
        <w:rPr>
          <w:w w:val="115"/>
        </w:rPr>
        <w:t>apariţiei</w:t>
      </w:r>
      <w:r>
        <w:rPr>
          <w:spacing w:val="1"/>
          <w:w w:val="115"/>
        </w:rPr>
        <w:t xml:space="preserve"> </w:t>
      </w:r>
      <w:r>
        <w:rPr>
          <w:w w:val="115"/>
        </w:rPr>
        <w:t>unor</w:t>
      </w:r>
      <w:r>
        <w:rPr>
          <w:spacing w:val="1"/>
          <w:w w:val="115"/>
        </w:rPr>
        <w:t xml:space="preserve"> </w:t>
      </w:r>
      <w:r>
        <w:rPr>
          <w:w w:val="115"/>
        </w:rPr>
        <w:t>situaţii</w:t>
      </w:r>
      <w:r>
        <w:rPr>
          <w:spacing w:val="1"/>
          <w:w w:val="115"/>
        </w:rPr>
        <w:t xml:space="preserve"> </w:t>
      </w:r>
      <w:r>
        <w:rPr>
          <w:w w:val="115"/>
        </w:rPr>
        <w:t>generatoare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întreruperi.</w:t>
      </w:r>
    </w:p>
    <w:p w:rsidR="00223A98" w:rsidRDefault="00223A98">
      <w:pPr>
        <w:pStyle w:val="BodyText"/>
        <w:spacing w:before="2"/>
        <w:rPr>
          <w:sz w:val="17"/>
        </w:rPr>
      </w:pPr>
    </w:p>
    <w:p w:rsidR="00223A98" w:rsidRDefault="00BA29DA">
      <w:pPr>
        <w:pStyle w:val="BodyText"/>
        <w:ind w:left="100"/>
      </w:pPr>
      <w:r>
        <w:rPr>
          <w:w w:val="115"/>
        </w:rPr>
        <w:t>Indicator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evaluare</w:t>
      </w:r>
      <w:r>
        <w:rPr>
          <w:spacing w:val="-5"/>
          <w:w w:val="115"/>
        </w:rPr>
        <w:t xml:space="preserve"> </w:t>
      </w:r>
      <w:r>
        <w:rPr>
          <w:w w:val="115"/>
        </w:rPr>
        <w:t>privind</w:t>
      </w:r>
      <w:r>
        <w:rPr>
          <w:spacing w:val="-5"/>
          <w:w w:val="115"/>
        </w:rPr>
        <w:t xml:space="preserve"> </w:t>
      </w:r>
      <w:r>
        <w:rPr>
          <w:w w:val="115"/>
        </w:rPr>
        <w:t>implementarea</w:t>
      </w:r>
      <w:r>
        <w:rPr>
          <w:spacing w:val="-5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-5"/>
          <w:w w:val="115"/>
        </w:rPr>
        <w:t xml:space="preserve"> </w:t>
      </w:r>
      <w:r>
        <w:rPr>
          <w:w w:val="115"/>
        </w:rPr>
        <w:t>11–</w:t>
      </w:r>
      <w:r>
        <w:rPr>
          <w:spacing w:val="-5"/>
          <w:w w:val="115"/>
        </w:rPr>
        <w:t xml:space="preserve"> </w:t>
      </w:r>
      <w:r>
        <w:rPr>
          <w:w w:val="115"/>
        </w:rPr>
        <w:t>Continuitatea</w:t>
      </w:r>
      <w:r>
        <w:rPr>
          <w:spacing w:val="-5"/>
          <w:w w:val="115"/>
        </w:rPr>
        <w:t xml:space="preserve"> </w:t>
      </w:r>
      <w:r>
        <w:rPr>
          <w:w w:val="115"/>
        </w:rPr>
        <w:t>activităţii:</w:t>
      </w:r>
    </w:p>
    <w:p w:rsidR="00223A98" w:rsidRDefault="00223A98">
      <w:pPr>
        <w:pStyle w:val="BodyText"/>
        <w:spacing w:before="2"/>
        <w:rPr>
          <w:sz w:val="17"/>
        </w:rPr>
      </w:pPr>
    </w:p>
    <w:p w:rsidR="00223A98" w:rsidRDefault="00BA29DA">
      <w:pPr>
        <w:pStyle w:val="BodyText"/>
        <w:spacing w:before="1"/>
        <w:ind w:left="100"/>
      </w:pPr>
      <w:r>
        <w:rPr>
          <w:w w:val="115"/>
        </w:rPr>
        <w:t>Număr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măsuri dispuse şi aplicate </w:t>
      </w:r>
      <w:r>
        <w:t>/</w:t>
      </w:r>
      <w:r>
        <w:rPr>
          <w:spacing w:val="7"/>
        </w:rPr>
        <w:t xml:space="preserve"> </w:t>
      </w:r>
      <w:r>
        <w:rPr>
          <w:w w:val="115"/>
        </w:rPr>
        <w:t>Număr situaţii</w:t>
      </w:r>
      <w:r>
        <w:rPr>
          <w:spacing w:val="-1"/>
          <w:w w:val="115"/>
        </w:rPr>
        <w:t xml:space="preserve"> </w:t>
      </w:r>
      <w:r>
        <w:rPr>
          <w:w w:val="115"/>
        </w:rPr>
        <w:t>identificate de întrerupere a activităţii x 100</w:t>
      </w:r>
    </w:p>
    <w:p w:rsidR="00223A98" w:rsidRDefault="00223A98">
      <w:pPr>
        <w:pStyle w:val="BodyText"/>
        <w:rPr>
          <w:sz w:val="20"/>
        </w:rPr>
      </w:pPr>
    </w:p>
    <w:p w:rsidR="00223A98" w:rsidRDefault="00223A98">
      <w:pPr>
        <w:pStyle w:val="BodyText"/>
        <w:rPr>
          <w:sz w:val="20"/>
        </w:rPr>
      </w:pPr>
    </w:p>
    <w:p w:rsidR="00223A98" w:rsidRDefault="00BA29DA">
      <w:pPr>
        <w:pStyle w:val="ListParagraph"/>
        <w:numPr>
          <w:ilvl w:val="1"/>
          <w:numId w:val="6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Documente</w:t>
      </w:r>
      <w:r>
        <w:rPr>
          <w:rFonts w:ascii="Cambria"/>
          <w:b/>
          <w:spacing w:val="2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utilizate:</w:t>
      </w:r>
    </w:p>
    <w:p w:rsidR="00223A98" w:rsidRDefault="00223A98">
      <w:pPr>
        <w:pStyle w:val="BodyText"/>
        <w:rPr>
          <w:rFonts w:ascii="Cambria"/>
          <w:b/>
          <w:sz w:val="20"/>
        </w:rPr>
      </w:pPr>
    </w:p>
    <w:p w:rsidR="00223A98" w:rsidRDefault="00BA29DA">
      <w:pPr>
        <w:pStyle w:val="ListParagraph"/>
        <w:numPr>
          <w:ilvl w:val="2"/>
          <w:numId w:val="6"/>
        </w:numPr>
        <w:tabs>
          <w:tab w:val="left" w:pos="1325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proveniența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223A98" w:rsidRDefault="00223A98">
      <w:pPr>
        <w:pStyle w:val="BodyText"/>
        <w:spacing w:before="7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0"/>
          <w:numId w:val="4"/>
        </w:numPr>
        <w:tabs>
          <w:tab w:val="left" w:pos="218"/>
        </w:tabs>
        <w:ind w:left="217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sunt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enumerate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pct.6.</w:t>
      </w:r>
    </w:p>
    <w:p w:rsidR="00223A98" w:rsidRDefault="00BA29DA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Conținutul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rolul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223A98" w:rsidRDefault="00223A98">
      <w:pPr>
        <w:pStyle w:val="BodyText"/>
        <w:spacing w:before="10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0"/>
          <w:numId w:val="4"/>
        </w:numPr>
        <w:tabs>
          <w:tab w:val="left" w:pos="228"/>
        </w:tabs>
        <w:spacing w:before="1" w:line="235" w:lineRule="auto"/>
        <w:ind w:right="131" w:firstLine="0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rolul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reglementa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modalitatea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implementare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procedurate.</w:t>
      </w:r>
    </w:p>
    <w:p w:rsidR="00223A98" w:rsidRDefault="00BA29DA">
      <w:pPr>
        <w:pStyle w:val="ListParagraph"/>
        <w:numPr>
          <w:ilvl w:val="0"/>
          <w:numId w:val="4"/>
        </w:numPr>
        <w:tabs>
          <w:tab w:val="left" w:pos="220"/>
        </w:tabs>
        <w:spacing w:line="235" w:lineRule="auto"/>
        <w:ind w:right="121" w:firstLine="0"/>
        <w:rPr>
          <w:sz w:val="18"/>
        </w:rPr>
      </w:pPr>
      <w:r>
        <w:rPr>
          <w:w w:val="115"/>
          <w:sz w:val="18"/>
        </w:rPr>
        <w:t>Accesul,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fiecare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Compartiment,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legislaţia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aplicabilă,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face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informatic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acces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salariaţii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entității.</w:t>
      </w:r>
    </w:p>
    <w:p w:rsidR="00223A98" w:rsidRDefault="00BA29DA">
      <w:pPr>
        <w:pStyle w:val="ListParagraph"/>
        <w:numPr>
          <w:ilvl w:val="2"/>
          <w:numId w:val="6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Circuitul</w:t>
      </w:r>
      <w:r>
        <w:rPr>
          <w:rFonts w:ascii="Cambria"/>
          <w:b/>
          <w:spacing w:val="2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documentelor:</w:t>
      </w:r>
    </w:p>
    <w:p w:rsidR="00223A98" w:rsidRDefault="00223A98">
      <w:pPr>
        <w:pStyle w:val="BodyText"/>
        <w:spacing w:before="10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0"/>
          <w:numId w:val="4"/>
        </w:numPr>
        <w:tabs>
          <w:tab w:val="left" w:pos="241"/>
        </w:tabs>
        <w:spacing w:line="235" w:lineRule="auto"/>
        <w:ind w:right="136" w:firstLine="0"/>
        <w:rPr>
          <w:sz w:val="18"/>
        </w:rPr>
      </w:pPr>
      <w:r>
        <w:rPr>
          <w:w w:val="115"/>
          <w:sz w:val="18"/>
        </w:rPr>
        <w:t>Pentru asigurarea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condiţiilor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necesare cunoaşterii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aplicării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 către salariaţii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entității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  prevederilor  legale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reglementează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activitatea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procedurată,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elaboratorul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va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difuza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conform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pct.3.</w:t>
      </w:r>
    </w:p>
    <w:p w:rsidR="00223A98" w:rsidRDefault="00223A98">
      <w:pPr>
        <w:pStyle w:val="BodyText"/>
        <w:rPr>
          <w:sz w:val="20"/>
        </w:rPr>
      </w:pPr>
    </w:p>
    <w:p w:rsidR="00223A98" w:rsidRDefault="00223A98">
      <w:pPr>
        <w:pStyle w:val="BodyText"/>
        <w:rPr>
          <w:sz w:val="20"/>
        </w:rPr>
      </w:pPr>
    </w:p>
    <w:p w:rsidR="00223A98" w:rsidRDefault="00BA29DA">
      <w:pPr>
        <w:pStyle w:val="ListParagraph"/>
        <w:numPr>
          <w:ilvl w:val="1"/>
          <w:numId w:val="6"/>
        </w:numPr>
        <w:tabs>
          <w:tab w:val="left" w:pos="938"/>
        </w:tabs>
        <w:spacing w:before="116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8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necesare:</w:t>
      </w:r>
    </w:p>
    <w:p w:rsidR="00223A98" w:rsidRDefault="00223A98">
      <w:pPr>
        <w:pStyle w:val="BodyText"/>
        <w:rPr>
          <w:rFonts w:ascii="Cambria"/>
          <w:b/>
          <w:sz w:val="20"/>
        </w:rPr>
      </w:pPr>
    </w:p>
    <w:p w:rsidR="00223A98" w:rsidRDefault="00BA29DA">
      <w:pPr>
        <w:pStyle w:val="ListParagraph"/>
        <w:numPr>
          <w:ilvl w:val="2"/>
          <w:numId w:val="6"/>
        </w:numPr>
        <w:tabs>
          <w:tab w:val="left" w:pos="1325"/>
        </w:tabs>
        <w:spacing w:before="134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5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materiale:</w:t>
      </w:r>
    </w:p>
    <w:p w:rsidR="00223A98" w:rsidRDefault="00223A98">
      <w:pPr>
        <w:pStyle w:val="BodyText"/>
        <w:spacing w:before="7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0"/>
          <w:numId w:val="4"/>
        </w:numPr>
        <w:tabs>
          <w:tab w:val="left" w:pos="218"/>
        </w:tabs>
        <w:spacing w:before="1" w:line="202" w:lineRule="exact"/>
        <w:ind w:left="217"/>
        <w:rPr>
          <w:sz w:val="18"/>
        </w:rPr>
      </w:pPr>
      <w:r>
        <w:rPr>
          <w:w w:val="115"/>
          <w:sz w:val="18"/>
        </w:rPr>
        <w:t>Computer</w:t>
      </w:r>
    </w:p>
    <w:p w:rsidR="00223A98" w:rsidRDefault="00BA29DA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0"/>
          <w:sz w:val="18"/>
        </w:rPr>
        <w:t>Imprimantă</w:t>
      </w:r>
    </w:p>
    <w:p w:rsidR="00223A98" w:rsidRDefault="00BA29DA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Copiator</w:t>
      </w:r>
    </w:p>
    <w:p w:rsidR="00223A98" w:rsidRDefault="00BA29DA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0"/>
          <w:sz w:val="18"/>
        </w:rPr>
        <w:t>Consumabile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(cerneală/toner)</w:t>
      </w:r>
    </w:p>
    <w:p w:rsidR="00223A98" w:rsidRDefault="00BA29DA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Hartie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xerox</w:t>
      </w:r>
    </w:p>
    <w:p w:rsidR="00223A98" w:rsidRDefault="00BA29DA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Dosare</w:t>
      </w:r>
    </w:p>
    <w:p w:rsidR="00223A98" w:rsidRDefault="00BA29DA">
      <w:pPr>
        <w:pStyle w:val="ListParagraph"/>
        <w:numPr>
          <w:ilvl w:val="2"/>
          <w:numId w:val="6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6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umane:</w:t>
      </w:r>
    </w:p>
    <w:p w:rsidR="00223A98" w:rsidRDefault="00223A98">
      <w:pPr>
        <w:pStyle w:val="BodyText"/>
        <w:spacing w:before="7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spacing w:val="-1"/>
          <w:w w:val="115"/>
          <w:sz w:val="18"/>
        </w:rPr>
        <w:t>Conducătorul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223A98" w:rsidRDefault="00BA29DA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/>
        <w:rPr>
          <w:sz w:val="18"/>
        </w:rPr>
      </w:pPr>
      <w:r>
        <w:rPr>
          <w:w w:val="115"/>
          <w:sz w:val="18"/>
        </w:rPr>
        <w:t>Presedinte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Comisie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223A98" w:rsidRDefault="00BA29DA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Salariații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223A98" w:rsidRDefault="00BA29DA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financiare:</w:t>
      </w:r>
    </w:p>
    <w:p w:rsidR="00223A98" w:rsidRDefault="00223A98">
      <w:pPr>
        <w:pStyle w:val="BodyText"/>
        <w:spacing w:before="7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0"/>
          <w:numId w:val="4"/>
        </w:numPr>
        <w:tabs>
          <w:tab w:val="left" w:pos="218"/>
        </w:tabs>
        <w:ind w:left="217"/>
        <w:rPr>
          <w:sz w:val="18"/>
        </w:rPr>
      </w:pPr>
      <w:r>
        <w:rPr>
          <w:w w:val="115"/>
          <w:sz w:val="18"/>
        </w:rPr>
        <w:t>Conform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Bugetului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aprobat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223A98" w:rsidRDefault="00BA29DA">
      <w:pPr>
        <w:pStyle w:val="ListParagraph"/>
        <w:numPr>
          <w:ilvl w:val="1"/>
          <w:numId w:val="6"/>
        </w:numPr>
        <w:tabs>
          <w:tab w:val="left" w:pos="938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Modul</w:t>
      </w:r>
      <w:r>
        <w:rPr>
          <w:rFonts w:ascii="Cambria"/>
          <w:b/>
          <w:spacing w:val="19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lucru:</w:t>
      </w:r>
    </w:p>
    <w:p w:rsidR="00223A98" w:rsidRDefault="00223A98">
      <w:pPr>
        <w:pStyle w:val="BodyText"/>
        <w:spacing w:before="1"/>
        <w:rPr>
          <w:rFonts w:ascii="Cambria"/>
          <w:b/>
          <w:sz w:val="16"/>
        </w:rPr>
      </w:pPr>
    </w:p>
    <w:p w:rsidR="00223A98" w:rsidRDefault="00BA29DA">
      <w:pPr>
        <w:pStyle w:val="ListParagraph"/>
        <w:numPr>
          <w:ilvl w:val="2"/>
          <w:numId w:val="6"/>
        </w:numPr>
        <w:tabs>
          <w:tab w:val="left" w:pos="132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Planificarea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223A98" w:rsidRDefault="00223A98">
      <w:pPr>
        <w:pStyle w:val="BodyText"/>
        <w:spacing w:before="11"/>
        <w:rPr>
          <w:rFonts w:ascii="Cambria"/>
          <w:b/>
          <w:sz w:val="16"/>
        </w:rPr>
      </w:pPr>
    </w:p>
    <w:p w:rsidR="00223A98" w:rsidRDefault="00BA29DA">
      <w:pPr>
        <w:pStyle w:val="BodyText"/>
        <w:spacing w:line="235" w:lineRule="auto"/>
        <w:ind w:left="100" w:right="163"/>
      </w:pPr>
      <w:r>
        <w:rPr>
          <w:w w:val="115"/>
        </w:rPr>
        <w:t>Operațiunile</w:t>
      </w:r>
      <w:r>
        <w:rPr>
          <w:spacing w:val="12"/>
          <w:w w:val="115"/>
        </w:rPr>
        <w:t xml:space="preserve"> </w:t>
      </w:r>
      <w:r>
        <w:rPr>
          <w:w w:val="115"/>
        </w:rPr>
        <w:t>și</w:t>
      </w:r>
      <w:r>
        <w:rPr>
          <w:spacing w:val="12"/>
          <w:w w:val="115"/>
        </w:rPr>
        <w:t xml:space="preserve"> </w:t>
      </w:r>
      <w:r>
        <w:rPr>
          <w:w w:val="115"/>
        </w:rPr>
        <w:t>acțiunile</w:t>
      </w:r>
      <w:r>
        <w:rPr>
          <w:spacing w:val="12"/>
          <w:w w:val="115"/>
        </w:rPr>
        <w:t xml:space="preserve"> </w:t>
      </w:r>
      <w:r>
        <w:rPr>
          <w:w w:val="115"/>
        </w:rPr>
        <w:t>privind</w:t>
      </w:r>
      <w:r>
        <w:rPr>
          <w:spacing w:val="12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w w:val="115"/>
        </w:rPr>
        <w:t>vor</w:t>
      </w:r>
      <w:r>
        <w:rPr>
          <w:spacing w:val="12"/>
          <w:w w:val="115"/>
        </w:rPr>
        <w:t xml:space="preserve"> </w:t>
      </w:r>
      <w:r>
        <w:rPr>
          <w:w w:val="115"/>
        </w:rPr>
        <w:t>derula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către</w:t>
      </w:r>
      <w:r>
        <w:rPr>
          <w:spacing w:val="12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12"/>
          <w:w w:val="115"/>
        </w:rPr>
        <w:t xml:space="preserve"> </w:t>
      </w:r>
      <w:r>
        <w:rPr>
          <w:w w:val="115"/>
        </w:rPr>
        <w:t>implicate,</w:t>
      </w:r>
      <w:r>
        <w:rPr>
          <w:spacing w:val="1"/>
          <w:w w:val="115"/>
        </w:rPr>
        <w:t xml:space="preserve"> </w:t>
      </w:r>
      <w:r>
        <w:rPr>
          <w:w w:val="115"/>
        </w:rPr>
        <w:t>conform</w:t>
      </w:r>
      <w:r>
        <w:rPr>
          <w:spacing w:val="5"/>
          <w:w w:val="115"/>
        </w:rPr>
        <w:t xml:space="preserve"> </w:t>
      </w:r>
      <w:r>
        <w:rPr>
          <w:w w:val="115"/>
        </w:rPr>
        <w:t>instrucțiunilor</w:t>
      </w:r>
      <w:r>
        <w:rPr>
          <w:spacing w:val="6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prezenta</w:t>
      </w:r>
      <w:r>
        <w:rPr>
          <w:spacing w:val="6"/>
          <w:w w:val="115"/>
        </w:rPr>
        <w:t xml:space="preserve"> </w:t>
      </w:r>
      <w:r>
        <w:rPr>
          <w:w w:val="115"/>
        </w:rPr>
        <w:t>procedură.</w:t>
      </w:r>
    </w:p>
    <w:p w:rsidR="00223A98" w:rsidRDefault="00BA29DA">
      <w:pPr>
        <w:pStyle w:val="ListParagraph"/>
        <w:numPr>
          <w:ilvl w:val="2"/>
          <w:numId w:val="6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Derularea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223A98" w:rsidRDefault="00223A98">
      <w:pPr>
        <w:pStyle w:val="BodyText"/>
        <w:spacing w:before="7"/>
        <w:rPr>
          <w:rFonts w:ascii="Cambria"/>
          <w:b/>
          <w:sz w:val="16"/>
        </w:rPr>
      </w:pPr>
    </w:p>
    <w:p w:rsidR="00223A98" w:rsidRDefault="00BA29DA">
      <w:pPr>
        <w:pStyle w:val="BodyText"/>
        <w:ind w:left="100"/>
      </w:pPr>
      <w:r>
        <w:rPr>
          <w:w w:val="115"/>
        </w:rPr>
        <w:t>Anexa</w:t>
      </w:r>
      <w:r>
        <w:rPr>
          <w:spacing w:val="-6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Derularea</w:t>
      </w:r>
      <w:r>
        <w:rPr>
          <w:spacing w:val="-6"/>
          <w:w w:val="115"/>
        </w:rPr>
        <w:t xml:space="preserve"> </w:t>
      </w:r>
      <w:r>
        <w:rPr>
          <w:w w:val="115"/>
        </w:rPr>
        <w:t>operațiunilor</w:t>
      </w:r>
      <w:r>
        <w:rPr>
          <w:spacing w:val="-5"/>
          <w:w w:val="115"/>
        </w:rPr>
        <w:t xml:space="preserve"> </w:t>
      </w:r>
      <w:r>
        <w:rPr>
          <w:w w:val="115"/>
        </w:rPr>
        <w:t>și</w:t>
      </w:r>
      <w:r>
        <w:rPr>
          <w:spacing w:val="-6"/>
          <w:w w:val="115"/>
        </w:rPr>
        <w:t xml:space="preserve"> </w:t>
      </w:r>
      <w:r>
        <w:rPr>
          <w:w w:val="115"/>
        </w:rPr>
        <w:t>acțiunilor</w:t>
      </w:r>
      <w:r>
        <w:rPr>
          <w:spacing w:val="-5"/>
          <w:w w:val="115"/>
        </w:rPr>
        <w:t xml:space="preserve"> </w:t>
      </w:r>
      <w:r>
        <w:rPr>
          <w:w w:val="115"/>
        </w:rPr>
        <w:t>activității</w:t>
      </w:r>
    </w:p>
    <w:p w:rsidR="00223A98" w:rsidRDefault="00BA29DA">
      <w:pPr>
        <w:pStyle w:val="ListParagraph"/>
        <w:numPr>
          <w:ilvl w:val="2"/>
          <w:numId w:val="6"/>
        </w:numPr>
        <w:tabs>
          <w:tab w:val="left" w:pos="1325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Valorificarea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223A98" w:rsidRDefault="00223A98">
      <w:pPr>
        <w:pStyle w:val="BodyText"/>
        <w:spacing w:before="8"/>
        <w:rPr>
          <w:rFonts w:ascii="Cambria"/>
          <w:b/>
          <w:sz w:val="16"/>
        </w:rPr>
      </w:pPr>
    </w:p>
    <w:p w:rsidR="00223A98" w:rsidRDefault="00BA29DA">
      <w:pPr>
        <w:pStyle w:val="BodyText"/>
        <w:ind w:left="100"/>
      </w:pPr>
      <w:r>
        <w:rPr>
          <w:w w:val="115"/>
        </w:rPr>
        <w:t>Rezultatele</w:t>
      </w:r>
      <w:r>
        <w:rPr>
          <w:spacing w:val="-1"/>
          <w:w w:val="115"/>
        </w:rPr>
        <w:t xml:space="preserve"> </w:t>
      </w:r>
      <w:r>
        <w:rPr>
          <w:w w:val="115"/>
        </w:rPr>
        <w:t>activității</w:t>
      </w:r>
      <w:r>
        <w:rPr>
          <w:spacing w:val="-1"/>
          <w:w w:val="115"/>
        </w:rPr>
        <w:t xml:space="preserve"> </w:t>
      </w:r>
      <w:r>
        <w:rPr>
          <w:w w:val="115"/>
        </w:rPr>
        <w:t>vor</w:t>
      </w:r>
      <w:r>
        <w:rPr>
          <w:spacing w:val="-1"/>
          <w:w w:val="115"/>
        </w:rPr>
        <w:t xml:space="preserve"> </w:t>
      </w:r>
      <w:r>
        <w:rPr>
          <w:w w:val="115"/>
        </w:rPr>
        <w:t>fi valorificate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toate</w:t>
      </w:r>
      <w:r>
        <w:rPr>
          <w:spacing w:val="-1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-1"/>
          <w:w w:val="115"/>
        </w:rPr>
        <w:t xml:space="preserve"> </w:t>
      </w:r>
      <w:r>
        <w:rPr>
          <w:w w:val="115"/>
        </w:rPr>
        <w:t>din Instituție.</w:t>
      </w:r>
    </w:p>
    <w:p w:rsidR="00223A98" w:rsidRDefault="00223A98">
      <w:pPr>
        <w:pStyle w:val="BodyText"/>
        <w:rPr>
          <w:sz w:val="20"/>
        </w:rPr>
      </w:pPr>
    </w:p>
    <w:p w:rsidR="00223A98" w:rsidRDefault="00BA29DA">
      <w:pPr>
        <w:pStyle w:val="ListParagraph"/>
        <w:numPr>
          <w:ilvl w:val="0"/>
          <w:numId w:val="12"/>
        </w:numPr>
        <w:tabs>
          <w:tab w:val="left" w:pos="350"/>
        </w:tabs>
        <w:spacing w:before="142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Responsabilități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542</w:t>
      </w:r>
    </w:p>
    <w:p w:rsidR="00223A98" w:rsidRDefault="00223A98">
      <w:pPr>
        <w:pStyle w:val="BodyText"/>
        <w:rPr>
          <w:rFonts w:ascii="Cambria"/>
          <w:b/>
          <w:sz w:val="20"/>
        </w:rPr>
      </w:pPr>
    </w:p>
    <w:p w:rsidR="00223A98" w:rsidRDefault="00BA29DA">
      <w:pPr>
        <w:pStyle w:val="ListParagraph"/>
        <w:numPr>
          <w:ilvl w:val="1"/>
          <w:numId w:val="3"/>
        </w:numPr>
        <w:tabs>
          <w:tab w:val="left" w:pos="701"/>
        </w:tabs>
        <w:spacing w:before="161" w:line="202" w:lineRule="exact"/>
        <w:rPr>
          <w:sz w:val="18"/>
        </w:rPr>
      </w:pPr>
      <w:r>
        <w:rPr>
          <w:w w:val="115"/>
          <w:sz w:val="18"/>
        </w:rPr>
        <w:t>Conducătorul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223A98" w:rsidRDefault="00BA29DA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Aprobă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223A98" w:rsidRDefault="00BA29DA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procedurii</w:t>
      </w:r>
    </w:p>
    <w:p w:rsidR="00223A98" w:rsidRDefault="00223A98">
      <w:pPr>
        <w:pStyle w:val="BodyText"/>
        <w:spacing w:before="2"/>
        <w:rPr>
          <w:sz w:val="17"/>
        </w:rPr>
      </w:pPr>
    </w:p>
    <w:p w:rsidR="00223A98" w:rsidRDefault="00BA29DA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Comisia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223A98" w:rsidRDefault="00BA29DA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proceduri;</w:t>
      </w:r>
    </w:p>
    <w:p w:rsidR="00223A98" w:rsidRDefault="00BA29DA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menține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223A98" w:rsidRDefault="00BA29DA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</w:p>
    <w:p w:rsidR="00223A98" w:rsidRDefault="00BA29DA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223A98" w:rsidRDefault="00223A98">
      <w:pPr>
        <w:pStyle w:val="BodyText"/>
        <w:spacing w:before="2"/>
        <w:rPr>
          <w:sz w:val="17"/>
        </w:rPr>
      </w:pPr>
    </w:p>
    <w:p w:rsidR="00223A98" w:rsidRDefault="00BA29DA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Conducătorii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compartimente</w:t>
      </w:r>
    </w:p>
    <w:p w:rsidR="00223A98" w:rsidRDefault="00BA29DA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mențin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procedura;</w:t>
      </w:r>
    </w:p>
    <w:p w:rsidR="00223A98" w:rsidRDefault="00BA29DA">
      <w:pPr>
        <w:pStyle w:val="ListParagraph"/>
        <w:numPr>
          <w:ilvl w:val="0"/>
          <w:numId w:val="2"/>
        </w:numPr>
        <w:tabs>
          <w:tab w:val="left" w:pos="418"/>
        </w:tabs>
        <w:spacing w:line="470" w:lineRule="auto"/>
        <w:ind w:right="3358" w:firstLine="0"/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Anexa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-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Matricea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responsabilităților</w:t>
      </w:r>
    </w:p>
    <w:p w:rsidR="00223A98" w:rsidRDefault="00223A98">
      <w:pPr>
        <w:spacing w:line="470" w:lineRule="auto"/>
        <w:rPr>
          <w:sz w:val="18"/>
        </w:rPr>
        <w:sectPr w:rsidR="00223A98">
          <w:pgSz w:w="11900" w:h="16840"/>
          <w:pgMar w:top="480" w:right="600" w:bottom="980" w:left="620" w:header="0" w:footer="789" w:gutter="0"/>
          <w:cols w:space="720"/>
        </w:sectPr>
      </w:pPr>
    </w:p>
    <w:p w:rsidR="00223A98" w:rsidRDefault="00BA29DA">
      <w:pPr>
        <w:pStyle w:val="Heading1"/>
        <w:numPr>
          <w:ilvl w:val="0"/>
          <w:numId w:val="12"/>
        </w:numPr>
        <w:tabs>
          <w:tab w:val="left" w:pos="475"/>
        </w:tabs>
        <w:spacing w:before="69"/>
        <w:ind w:left="475" w:hanging="375"/>
      </w:pPr>
      <w:bookmarkStart w:id="6" w:name="_TOC_250003"/>
      <w:r>
        <w:rPr>
          <w:w w:val="120"/>
        </w:rPr>
        <w:lastRenderedPageBreak/>
        <w:t>Formular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5"/>
          <w:w w:val="120"/>
        </w:rPr>
        <w:t xml:space="preserve"> </w:t>
      </w:r>
      <w:r>
        <w:rPr>
          <w:w w:val="120"/>
        </w:rPr>
        <w:t>evidenţă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bookmarkEnd w:id="6"/>
      <w:r>
        <w:rPr>
          <w:w w:val="120"/>
        </w:rPr>
        <w:t>modificărilor</w:t>
      </w:r>
    </w:p>
    <w:p w:rsidR="00223A98" w:rsidRDefault="00223A98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20"/>
        <w:gridCol w:w="900"/>
        <w:gridCol w:w="1600"/>
        <w:gridCol w:w="940"/>
        <w:gridCol w:w="480"/>
        <w:gridCol w:w="3040"/>
        <w:gridCol w:w="1590"/>
      </w:tblGrid>
      <w:tr w:rsidR="00223A98">
        <w:trPr>
          <w:trHeight w:val="656"/>
        </w:trPr>
        <w:tc>
          <w:tcPr>
            <w:tcW w:w="370" w:type="dxa"/>
            <w:tcBorders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52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223A98" w:rsidRDefault="00BA29DA">
            <w:pPr>
              <w:pStyle w:val="TableParagraph"/>
              <w:spacing w:before="0"/>
              <w:ind w:left="48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Ediţia</w:t>
            </w:r>
          </w:p>
        </w:tc>
        <w:tc>
          <w:tcPr>
            <w:tcW w:w="9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 w:line="256" w:lineRule="auto"/>
              <w:ind w:left="152" w:right="113" w:firstLine="7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ediţiei</w:t>
            </w:r>
          </w:p>
        </w:tc>
        <w:tc>
          <w:tcPr>
            <w:tcW w:w="16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223A98" w:rsidRDefault="00BA29DA">
            <w:pPr>
              <w:pStyle w:val="TableParagraph"/>
              <w:spacing w:before="0"/>
              <w:ind w:left="46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Revizia</w:t>
            </w:r>
          </w:p>
        </w:tc>
        <w:tc>
          <w:tcPr>
            <w:tcW w:w="9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 w:line="256" w:lineRule="auto"/>
              <w:ind w:left="131" w:right="104" w:firstLine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reviziei</w:t>
            </w:r>
          </w:p>
        </w:tc>
        <w:tc>
          <w:tcPr>
            <w:tcW w:w="48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 w:line="256" w:lineRule="auto"/>
              <w:ind w:left="35" w:right="3" w:firstLine="5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pag.</w:t>
            </w:r>
          </w:p>
        </w:tc>
        <w:tc>
          <w:tcPr>
            <w:tcW w:w="30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223A98" w:rsidRDefault="00BA29DA">
            <w:pPr>
              <w:pStyle w:val="TableParagraph"/>
              <w:spacing w:before="0"/>
              <w:ind w:left="506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Descrierea</w:t>
            </w:r>
            <w:r>
              <w:rPr>
                <w:rFonts w:ascii="Cambria" w:hAns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modificării</w:t>
            </w:r>
          </w:p>
        </w:tc>
        <w:tc>
          <w:tcPr>
            <w:tcW w:w="1590" w:type="dxa"/>
            <w:tcBorders>
              <w:left w:val="single" w:sz="18" w:space="0" w:color="D2D2D2"/>
              <w:bottom w:val="thinThickMediumGap" w:sz="9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28" w:line="256" w:lineRule="auto"/>
              <w:ind w:left="35" w:right="1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conducătorului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departamentului</w:t>
            </w:r>
          </w:p>
        </w:tc>
      </w:tr>
    </w:tbl>
    <w:p w:rsidR="00223A98" w:rsidRDefault="00223A98">
      <w:pPr>
        <w:pStyle w:val="BodyText"/>
        <w:rPr>
          <w:rFonts w:ascii="Cambria"/>
          <w:b/>
          <w:sz w:val="20"/>
        </w:rPr>
      </w:pPr>
    </w:p>
    <w:p w:rsidR="00223A98" w:rsidRDefault="00BA29DA">
      <w:pPr>
        <w:pStyle w:val="Heading1"/>
        <w:numPr>
          <w:ilvl w:val="0"/>
          <w:numId w:val="12"/>
        </w:numPr>
        <w:tabs>
          <w:tab w:val="left" w:pos="475"/>
        </w:tabs>
        <w:spacing w:before="164"/>
        <w:ind w:left="475" w:hanging="375"/>
      </w:pPr>
      <w:bookmarkStart w:id="7" w:name="_TOC_250002"/>
      <w:r>
        <w:rPr>
          <w:w w:val="120"/>
        </w:rPr>
        <w:t>Formular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7"/>
          <w:w w:val="120"/>
        </w:rPr>
        <w:t xml:space="preserve"> </w:t>
      </w:r>
      <w:r>
        <w:rPr>
          <w:w w:val="120"/>
        </w:rPr>
        <w:t>analiză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bookmarkEnd w:id="7"/>
      <w:r>
        <w:rPr>
          <w:w w:val="120"/>
        </w:rPr>
        <w:t>procedurii</w:t>
      </w:r>
    </w:p>
    <w:p w:rsidR="00223A98" w:rsidRDefault="00223A98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580"/>
        <w:gridCol w:w="1860"/>
        <w:gridCol w:w="1040"/>
        <w:gridCol w:w="880"/>
        <w:gridCol w:w="880"/>
        <w:gridCol w:w="1760"/>
        <w:gridCol w:w="1070"/>
      </w:tblGrid>
      <w:tr w:rsidR="00223A98">
        <w:trPr>
          <w:trHeight w:val="8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223A98" w:rsidRDefault="00BA29DA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25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BA29DA">
            <w:pPr>
              <w:pStyle w:val="TableParagraph"/>
              <w:spacing w:before="117"/>
              <w:ind w:left="6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8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 w:line="256" w:lineRule="auto"/>
              <w:ind w:left="119" w:right="9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şi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  <w:r>
              <w:rPr>
                <w:rFonts w:ascii="Cambria" w:hAnsi="Cambria"/>
                <w:b/>
                <w:spacing w:val="-3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compartiment</w:t>
            </w:r>
          </w:p>
        </w:tc>
        <w:tc>
          <w:tcPr>
            <w:tcW w:w="104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5" w:line="200" w:lineRule="atLeast"/>
              <w:ind w:left="59" w:right="3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Înlocuitor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drept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delegat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BA29DA">
            <w:pPr>
              <w:pStyle w:val="TableParagraph"/>
              <w:spacing w:before="117"/>
              <w:ind w:left="2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Aviz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BA29DA">
            <w:pPr>
              <w:pStyle w:val="TableParagraph"/>
              <w:spacing w:before="117"/>
              <w:ind w:left="21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7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BA29DA">
            <w:pPr>
              <w:pStyle w:val="TableParagraph"/>
              <w:spacing w:before="117"/>
              <w:ind w:left="4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Observaţii</w:t>
            </w:r>
          </w:p>
        </w:tc>
        <w:tc>
          <w:tcPr>
            <w:tcW w:w="1070" w:type="dxa"/>
            <w:tcBorders>
              <w:lef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223A98" w:rsidRDefault="00BA29DA">
            <w:pPr>
              <w:pStyle w:val="TableParagraph"/>
              <w:spacing w:before="117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</w:tbl>
    <w:p w:rsidR="00223A98" w:rsidRDefault="00223A98">
      <w:pPr>
        <w:pStyle w:val="BodyText"/>
        <w:rPr>
          <w:rFonts w:ascii="Cambria"/>
          <w:b/>
          <w:sz w:val="20"/>
        </w:rPr>
      </w:pPr>
    </w:p>
    <w:p w:rsidR="00223A98" w:rsidRDefault="00BA29DA">
      <w:pPr>
        <w:pStyle w:val="Heading1"/>
        <w:numPr>
          <w:ilvl w:val="0"/>
          <w:numId w:val="12"/>
        </w:numPr>
        <w:tabs>
          <w:tab w:val="left" w:pos="475"/>
        </w:tabs>
        <w:spacing w:before="134"/>
        <w:ind w:left="475" w:hanging="375"/>
      </w:pPr>
      <w:bookmarkStart w:id="8" w:name="_TOC_250001"/>
      <w:r>
        <w:rPr>
          <w:w w:val="120"/>
        </w:rPr>
        <w:t>Lista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2"/>
          <w:w w:val="120"/>
        </w:rPr>
        <w:t xml:space="preserve"> </w:t>
      </w:r>
      <w:r>
        <w:rPr>
          <w:w w:val="120"/>
        </w:rPr>
        <w:t>difuzare</w:t>
      </w:r>
      <w:r>
        <w:rPr>
          <w:spacing w:val="11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bookmarkEnd w:id="8"/>
      <w:r>
        <w:rPr>
          <w:w w:val="120"/>
        </w:rPr>
        <w:t>procedurii</w:t>
      </w:r>
    </w:p>
    <w:p w:rsidR="00223A98" w:rsidRDefault="00223A98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960"/>
        <w:gridCol w:w="1980"/>
        <w:gridCol w:w="1000"/>
        <w:gridCol w:w="1080"/>
        <w:gridCol w:w="1000"/>
        <w:gridCol w:w="1000"/>
        <w:gridCol w:w="1070"/>
      </w:tblGrid>
      <w:tr w:rsidR="00223A98">
        <w:trPr>
          <w:trHeight w:val="637"/>
        </w:trPr>
        <w:tc>
          <w:tcPr>
            <w:tcW w:w="35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/>
              <w:ind w:left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</w:p>
          <w:p w:rsidR="00223A98" w:rsidRDefault="00BA29DA">
            <w:pPr>
              <w:pStyle w:val="TableParagraph"/>
              <w:spacing w:before="12"/>
              <w:ind w:left="4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30"/>
                <w:sz w:val="16"/>
              </w:rPr>
              <w:t>ex.</w:t>
            </w:r>
          </w:p>
        </w:tc>
        <w:tc>
          <w:tcPr>
            <w:tcW w:w="29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223A98" w:rsidRDefault="00BA29DA">
            <w:pPr>
              <w:pStyle w:val="TableParagraph"/>
              <w:spacing w:before="0"/>
              <w:ind w:left="8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9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223A98" w:rsidRDefault="00BA29DA">
            <w:pPr>
              <w:pStyle w:val="TableParagraph"/>
              <w:spacing w:before="0"/>
              <w:ind w:left="17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 w:line="256" w:lineRule="auto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223A98" w:rsidRDefault="00BA29DA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 w:line="256" w:lineRule="auto"/>
              <w:ind w:left="54" w:right="17" w:firstLine="22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retragerii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5" w:line="200" w:lineRule="atLeast"/>
              <w:ind w:left="2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intrării în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vigoare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223A98" w:rsidRDefault="00223A98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223A98" w:rsidRDefault="00BA29DA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  <w:tr w:rsidR="005A4899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A4899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 w:rsidP="00BF492D">
            <w:pPr>
              <w:pStyle w:val="TableParagraph"/>
              <w:ind w:left="0"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A4899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A4899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A4899">
        <w:trPr>
          <w:trHeight w:val="397"/>
        </w:trPr>
        <w:tc>
          <w:tcPr>
            <w:tcW w:w="350" w:type="dxa"/>
            <w:tcBorders>
              <w:top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5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Consiliu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Profesoral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>
            <w:pPr>
              <w:pStyle w:val="TableParagraph"/>
              <w:ind w:right="562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Turcu Mihaela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A4899" w:rsidRDefault="005A4899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5A4899" w:rsidRDefault="005A489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223A98" w:rsidRDefault="00223A98">
      <w:pPr>
        <w:pStyle w:val="BodyText"/>
        <w:rPr>
          <w:rFonts w:ascii="Cambria"/>
          <w:b/>
          <w:sz w:val="20"/>
        </w:rPr>
      </w:pPr>
    </w:p>
    <w:p w:rsidR="00223A98" w:rsidRDefault="00BA29DA">
      <w:pPr>
        <w:pStyle w:val="Heading1"/>
        <w:numPr>
          <w:ilvl w:val="0"/>
          <w:numId w:val="12"/>
        </w:numPr>
        <w:tabs>
          <w:tab w:val="left" w:pos="475"/>
        </w:tabs>
        <w:spacing w:before="134"/>
        <w:ind w:left="475" w:hanging="375"/>
      </w:pPr>
      <w:bookmarkStart w:id="9" w:name="_TOC_250000"/>
      <w:bookmarkEnd w:id="9"/>
      <w:r>
        <w:rPr>
          <w:w w:val="120"/>
        </w:rPr>
        <w:t>Anexe</w:t>
      </w:r>
    </w:p>
    <w:p w:rsidR="00223A98" w:rsidRDefault="00223A98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520"/>
        <w:gridCol w:w="1880"/>
        <w:gridCol w:w="1820"/>
        <w:gridCol w:w="1020"/>
        <w:gridCol w:w="1830"/>
      </w:tblGrid>
      <w:tr w:rsidR="00223A98">
        <w:trPr>
          <w:trHeight w:val="4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35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/>
              <w:ind w:left="9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Denumirea</w:t>
            </w:r>
            <w:r>
              <w:rPr>
                <w:rFonts w:ascii="Cambria"/>
                <w:b/>
                <w:spacing w:val="4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anexei</w:t>
            </w:r>
          </w:p>
        </w:tc>
        <w:tc>
          <w:tcPr>
            <w:tcW w:w="1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/>
              <w:ind w:left="44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Elaborator</w:t>
            </w:r>
          </w:p>
        </w:tc>
        <w:tc>
          <w:tcPr>
            <w:tcW w:w="18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/>
              <w:ind w:left="57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Aproba</w:t>
            </w:r>
          </w:p>
        </w:tc>
        <w:tc>
          <w:tcPr>
            <w:tcW w:w="10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5" w:line="200" w:lineRule="atLeast"/>
              <w:ind w:left="32" w:firstLine="2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Numar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de</w:t>
            </w:r>
            <w:r>
              <w:rPr>
                <w:rFonts w:asci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exemplare</w:t>
            </w:r>
          </w:p>
        </w:tc>
        <w:tc>
          <w:tcPr>
            <w:tcW w:w="1830" w:type="dxa"/>
            <w:tcBorders>
              <w:left w:val="single" w:sz="18" w:space="0" w:color="D2D2D2"/>
            </w:tcBorders>
            <w:shd w:val="clear" w:color="auto" w:fill="FBF7E2"/>
          </w:tcPr>
          <w:p w:rsidR="00223A98" w:rsidRDefault="00BA29DA">
            <w:pPr>
              <w:pStyle w:val="TableParagraph"/>
              <w:spacing w:before="128"/>
              <w:ind w:left="52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Arhivare</w:t>
            </w:r>
          </w:p>
        </w:tc>
      </w:tr>
    </w:tbl>
    <w:p w:rsidR="00223A98" w:rsidRDefault="00BA29DA">
      <w:pPr>
        <w:pStyle w:val="Heading1"/>
        <w:spacing w:before="69"/>
        <w:ind w:left="100" w:firstLine="0"/>
      </w:pPr>
      <w:r>
        <w:rPr>
          <w:w w:val="120"/>
        </w:rPr>
        <w:t>Cuprins</w:t>
      </w:r>
    </w:p>
    <w:sdt>
      <w:sdtPr>
        <w:id w:val="1697587691"/>
        <w:docPartObj>
          <w:docPartGallery w:val="Table of Contents"/>
          <w:docPartUnique/>
        </w:docPartObj>
      </w:sdtPr>
      <w:sdtEndPr/>
      <w:sdtContent>
        <w:p w:rsidR="00223A98" w:rsidRDefault="00E01BE1">
          <w:pPr>
            <w:pStyle w:val="TOC1"/>
            <w:tabs>
              <w:tab w:val="left" w:pos="10399"/>
            </w:tabs>
            <w:spacing w:before="495" w:line="633" w:lineRule="auto"/>
            <w:ind w:left="120" w:right="163" w:firstLine="0"/>
          </w:pPr>
          <w:r>
            <w:pict>
              <v:shape id="_x0000_s1039" style="position:absolute;left:0;text-align:left;margin-left:36pt;margin-top:36pt;width:523pt;height:1pt;z-index:-16417792;mso-position-horizontal-relative:page;mso-position-vertical-relative:text" coordorigin="720,720" coordsize="10460,20" path="m11180,720r-180,l720,720r,20l11000,740r180,l11180,720xe" fillcolor="#d2d2d2" stroked="f">
                <v:path arrowok="t"/>
                <w10:wrap anchorx="page"/>
              </v:shape>
            </w:pict>
          </w:r>
          <w:r>
            <w:pict>
              <v:shape id="_x0000_s1038" style="position:absolute;left:0;text-align:left;margin-left:36pt;margin-top:63pt;width:523pt;height:1pt;z-index:-16417280;mso-position-horizontal-relative:page;mso-position-vertical-relative:text" coordorigin="720,1260" coordsize="10460,20" path="m11180,1260r-180,l720,1260r,20l11000,1280r180,l11180,1260xe" fillcolor="#d2d2d2" stroked="f">
                <v:path arrowok="t"/>
                <w10:wrap anchorx="page"/>
              </v:shape>
            </w:pict>
          </w:r>
          <w:r w:rsidR="00BA29DA">
            <w:rPr>
              <w:w w:val="115"/>
            </w:rPr>
            <w:t>1.Lista</w:t>
          </w:r>
          <w:r w:rsidR="00BA29DA">
            <w:rPr>
              <w:spacing w:val="6"/>
              <w:w w:val="115"/>
            </w:rPr>
            <w:t xml:space="preserve"> </w:t>
          </w:r>
          <w:r w:rsidR="00BA29DA">
            <w:rPr>
              <w:w w:val="115"/>
            </w:rPr>
            <w:t>responsabililor</w:t>
          </w:r>
          <w:r w:rsidR="00BA29DA">
            <w:rPr>
              <w:spacing w:val="7"/>
              <w:w w:val="115"/>
            </w:rPr>
            <w:t xml:space="preserve"> </w:t>
          </w:r>
          <w:r w:rsidR="00BA29DA">
            <w:rPr>
              <w:w w:val="115"/>
            </w:rPr>
            <w:t>cu</w:t>
          </w:r>
          <w:r w:rsidR="00BA29DA">
            <w:rPr>
              <w:spacing w:val="7"/>
              <w:w w:val="115"/>
            </w:rPr>
            <w:t xml:space="preserve"> </w:t>
          </w:r>
          <w:r w:rsidR="00BA29DA">
            <w:rPr>
              <w:w w:val="115"/>
            </w:rPr>
            <w:t>elaborarea,</w:t>
          </w:r>
          <w:r w:rsidR="00BA29DA">
            <w:rPr>
              <w:spacing w:val="7"/>
              <w:w w:val="115"/>
            </w:rPr>
            <w:t xml:space="preserve"> </w:t>
          </w:r>
          <w:r w:rsidR="00BA29DA">
            <w:rPr>
              <w:w w:val="115"/>
            </w:rPr>
            <w:t>verificarea</w:t>
          </w:r>
          <w:r w:rsidR="00BA29DA">
            <w:rPr>
              <w:spacing w:val="6"/>
              <w:w w:val="115"/>
            </w:rPr>
            <w:t xml:space="preserve"> </w:t>
          </w:r>
          <w:r w:rsidR="00BA29DA">
            <w:rPr>
              <w:w w:val="115"/>
            </w:rPr>
            <w:t>și</w:t>
          </w:r>
          <w:r w:rsidR="00BA29DA">
            <w:rPr>
              <w:spacing w:val="7"/>
              <w:w w:val="115"/>
            </w:rPr>
            <w:t xml:space="preserve"> </w:t>
          </w:r>
          <w:r w:rsidR="00BA29DA">
            <w:rPr>
              <w:w w:val="115"/>
            </w:rPr>
            <w:t>aprobarea</w:t>
          </w:r>
          <w:r w:rsidR="00BA29DA">
            <w:rPr>
              <w:spacing w:val="7"/>
              <w:w w:val="115"/>
            </w:rPr>
            <w:t xml:space="preserve"> </w:t>
          </w:r>
          <w:r w:rsidR="00BA29DA">
            <w:rPr>
              <w:w w:val="115"/>
            </w:rPr>
            <w:t>ediției</w:t>
          </w:r>
          <w:r w:rsidR="00BA29DA">
            <w:rPr>
              <w:spacing w:val="7"/>
              <w:w w:val="115"/>
            </w:rPr>
            <w:t xml:space="preserve"> </w:t>
          </w:r>
          <w:r w:rsidR="00BA29DA">
            <w:rPr>
              <w:w w:val="115"/>
            </w:rPr>
            <w:t>sau,</w:t>
          </w:r>
          <w:r w:rsidR="00BA29DA">
            <w:rPr>
              <w:spacing w:val="6"/>
              <w:w w:val="115"/>
            </w:rPr>
            <w:t xml:space="preserve"> </w:t>
          </w:r>
          <w:r w:rsidR="00BA29DA">
            <w:rPr>
              <w:w w:val="115"/>
            </w:rPr>
            <w:t>după</w:t>
          </w:r>
          <w:r w:rsidR="00BA29DA">
            <w:rPr>
              <w:spacing w:val="7"/>
              <w:w w:val="115"/>
            </w:rPr>
            <w:t xml:space="preserve"> </w:t>
          </w:r>
          <w:r w:rsidR="00BA29DA">
            <w:rPr>
              <w:w w:val="115"/>
            </w:rPr>
            <w:t>caz,</w:t>
          </w:r>
          <w:r w:rsidR="00BA29DA">
            <w:rPr>
              <w:spacing w:val="7"/>
              <w:w w:val="115"/>
            </w:rPr>
            <w:t xml:space="preserve"> </w:t>
          </w:r>
          <w:r w:rsidR="00BA29DA">
            <w:rPr>
              <w:w w:val="115"/>
            </w:rPr>
            <w:t>a</w:t>
          </w:r>
          <w:r w:rsidR="00BA29DA">
            <w:rPr>
              <w:spacing w:val="7"/>
              <w:w w:val="115"/>
            </w:rPr>
            <w:t xml:space="preserve"> </w:t>
          </w:r>
          <w:r w:rsidR="00BA29DA">
            <w:rPr>
              <w:w w:val="115"/>
            </w:rPr>
            <w:t>reviziei</w:t>
          </w:r>
          <w:r w:rsidR="00BA29DA">
            <w:rPr>
              <w:spacing w:val="6"/>
              <w:w w:val="115"/>
            </w:rPr>
            <w:t xml:space="preserve"> </w:t>
          </w:r>
          <w:r w:rsidR="00BA29DA">
            <w:rPr>
              <w:w w:val="115"/>
            </w:rPr>
            <w:t>în</w:t>
          </w:r>
          <w:r w:rsidR="00BA29DA">
            <w:rPr>
              <w:spacing w:val="7"/>
              <w:w w:val="115"/>
            </w:rPr>
            <w:t xml:space="preserve"> </w:t>
          </w:r>
          <w:r w:rsidR="00BA29DA">
            <w:rPr>
              <w:w w:val="115"/>
            </w:rPr>
            <w:t>cadrul</w:t>
          </w:r>
          <w:r w:rsidR="00BA29DA">
            <w:rPr>
              <w:spacing w:val="7"/>
              <w:w w:val="115"/>
            </w:rPr>
            <w:t xml:space="preserve"> </w:t>
          </w:r>
          <w:r w:rsidR="00BA29DA">
            <w:rPr>
              <w:w w:val="115"/>
            </w:rPr>
            <w:t>ediției</w:t>
          </w:r>
          <w:r w:rsidR="00BA29DA">
            <w:rPr>
              <w:w w:val="115"/>
            </w:rPr>
            <w:tab/>
          </w:r>
          <w:r w:rsidR="00BA29DA">
            <w:rPr>
              <w:w w:val="120"/>
            </w:rPr>
            <w:t>1</w:t>
          </w:r>
          <w:r w:rsidR="00BA29DA">
            <w:rPr>
              <w:spacing w:val="-49"/>
              <w:w w:val="120"/>
            </w:rPr>
            <w:t xml:space="preserve"> </w:t>
          </w:r>
          <w:r w:rsidR="00BA29DA">
            <w:rPr>
              <w:w w:val="115"/>
            </w:rPr>
            <w:t>2.Situaţia</w:t>
          </w:r>
          <w:r w:rsidR="00BA29DA">
            <w:rPr>
              <w:spacing w:val="-1"/>
              <w:w w:val="115"/>
            </w:rPr>
            <w:t xml:space="preserve"> </w:t>
          </w:r>
          <w:r w:rsidR="00BA29DA">
            <w:rPr>
              <w:w w:val="115"/>
            </w:rPr>
            <w:t>ediţiilor</w:t>
          </w:r>
          <w:r w:rsidR="00BA29DA">
            <w:rPr>
              <w:spacing w:val="-1"/>
              <w:w w:val="115"/>
            </w:rPr>
            <w:t xml:space="preserve"> </w:t>
          </w:r>
          <w:r w:rsidR="00BA29DA">
            <w:rPr>
              <w:w w:val="115"/>
            </w:rPr>
            <w:t>şi</w:t>
          </w:r>
          <w:r w:rsidR="00BA29DA">
            <w:rPr>
              <w:spacing w:val="-1"/>
              <w:w w:val="115"/>
            </w:rPr>
            <w:t xml:space="preserve"> </w:t>
          </w:r>
          <w:r w:rsidR="00BA29DA">
            <w:rPr>
              <w:w w:val="115"/>
            </w:rPr>
            <w:t>a</w:t>
          </w:r>
          <w:r w:rsidR="00BA29DA">
            <w:rPr>
              <w:spacing w:val="-1"/>
              <w:w w:val="115"/>
            </w:rPr>
            <w:t xml:space="preserve"> </w:t>
          </w:r>
          <w:r w:rsidR="00BA29DA">
            <w:rPr>
              <w:w w:val="115"/>
            </w:rPr>
            <w:t>reviziilor</w:t>
          </w:r>
          <w:r w:rsidR="00BA29DA">
            <w:rPr>
              <w:spacing w:val="-1"/>
              <w:w w:val="115"/>
            </w:rPr>
            <w:t xml:space="preserve"> </w:t>
          </w:r>
          <w:r w:rsidR="00BA29DA">
            <w:rPr>
              <w:w w:val="115"/>
            </w:rPr>
            <w:t>în</w:t>
          </w:r>
          <w:r w:rsidR="00BA29DA">
            <w:rPr>
              <w:spacing w:val="-1"/>
              <w:w w:val="115"/>
            </w:rPr>
            <w:t xml:space="preserve"> </w:t>
          </w:r>
          <w:r w:rsidR="00BA29DA">
            <w:rPr>
              <w:w w:val="115"/>
            </w:rPr>
            <w:t>cadrul</w:t>
          </w:r>
          <w:r w:rsidR="00BA29DA">
            <w:rPr>
              <w:spacing w:val="-1"/>
              <w:w w:val="115"/>
            </w:rPr>
            <w:t xml:space="preserve"> </w:t>
          </w:r>
          <w:r w:rsidR="00BA29DA">
            <w:rPr>
              <w:w w:val="115"/>
            </w:rPr>
            <w:t>ediţiilor</w:t>
          </w:r>
          <w:r w:rsidR="00BA29DA">
            <w:rPr>
              <w:spacing w:val="-1"/>
              <w:w w:val="115"/>
            </w:rPr>
            <w:t xml:space="preserve"> </w:t>
          </w:r>
          <w:r w:rsidR="00BA29DA">
            <w:rPr>
              <w:w w:val="115"/>
            </w:rPr>
            <w:t>procedurii</w:t>
          </w:r>
          <w:r w:rsidR="00BA29DA">
            <w:rPr>
              <w:rFonts w:ascii="Times New Roman" w:hAnsi="Times New Roman"/>
              <w:w w:val="115"/>
            </w:rPr>
            <w:tab/>
          </w:r>
          <w:r w:rsidR="00BA29DA">
            <w:rPr>
              <w:w w:val="120"/>
            </w:rPr>
            <w:t>1</w:t>
          </w:r>
        </w:p>
        <w:p w:rsidR="00223A98" w:rsidRDefault="00E01BE1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0"/>
          </w:pPr>
          <w:r>
            <w:pict>
              <v:shape id="_x0000_s1037" style="position:absolute;left:0;text-align:left;margin-left:36pt;margin-top:11.25pt;width:523pt;height:1pt;z-index:15730176;mso-position-horizontal-relative:page" coordorigin="720,225" coordsize="10460,20" path="m11180,225r-180,l720,225r,20l11000,245r180,l11180,225xe" fillcolor="#d2d2d2" stroked="f">
                <v:path arrowok="t"/>
                <w10:wrap anchorx="page"/>
              </v:shape>
            </w:pict>
          </w:r>
          <w:hyperlink w:anchor="_TOC_250008" w:history="1">
            <w:r w:rsidR="00BA29DA">
              <w:rPr>
                <w:w w:val="115"/>
              </w:rPr>
              <w:t>Lista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cuprinzând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persoanele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la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care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se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difuzează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ediţia</w:t>
            </w:r>
            <w:r w:rsidR="00BA29DA">
              <w:rPr>
                <w:spacing w:val="5"/>
                <w:w w:val="115"/>
              </w:rPr>
              <w:t xml:space="preserve"> </w:t>
            </w:r>
            <w:r w:rsidR="00BA29DA">
              <w:rPr>
                <w:w w:val="115"/>
              </w:rPr>
              <w:t>sau,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după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caz,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revizia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din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cadrul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ediţieiprocedurii</w:t>
            </w:r>
            <w:r w:rsidR="00BA29DA">
              <w:rPr>
                <w:rFonts w:ascii="Times New Roman" w:hAnsi="Times New Roman"/>
                <w:w w:val="115"/>
              </w:rPr>
              <w:tab/>
            </w:r>
            <w:r w:rsidR="00BA29DA">
              <w:rPr>
                <w:w w:val="115"/>
              </w:rPr>
              <w:t>2</w:t>
            </w:r>
          </w:hyperlink>
        </w:p>
        <w:p w:rsidR="00223A98" w:rsidRDefault="00E01BE1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6" style="position:absolute;left:0;text-align:left;margin-left:36pt;margin-top:28pt;width:523pt;height:1pt;z-index:15730688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7" w:history="1">
            <w:r w:rsidR="00BA29DA">
              <w:rPr>
                <w:w w:val="115"/>
              </w:rPr>
              <w:t>Scopul</w:t>
            </w:r>
            <w:r w:rsidR="00BA29DA">
              <w:rPr>
                <w:spacing w:val="1"/>
                <w:w w:val="115"/>
              </w:rPr>
              <w:t xml:space="preserve"> </w:t>
            </w:r>
            <w:r w:rsidR="00BA29DA">
              <w:rPr>
                <w:w w:val="115"/>
              </w:rPr>
              <w:t>procedurii</w:t>
            </w:r>
            <w:r w:rsidR="00BA29DA">
              <w:rPr>
                <w:rFonts w:ascii="Times New Roman"/>
                <w:w w:val="115"/>
              </w:rPr>
              <w:tab/>
            </w:r>
            <w:r w:rsidR="00BA29DA">
              <w:rPr>
                <w:w w:val="115"/>
              </w:rPr>
              <w:t>2</w:t>
            </w:r>
          </w:hyperlink>
        </w:p>
        <w:p w:rsidR="00223A98" w:rsidRDefault="00E01BE1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5" style="position:absolute;left:0;text-align:left;margin-left:36pt;margin-top:28.05pt;width:523pt;height:1pt;z-index:15731200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6" w:history="1">
            <w:r w:rsidR="00BA29DA">
              <w:rPr>
                <w:w w:val="115"/>
              </w:rPr>
              <w:t>Domeniul</w:t>
            </w:r>
            <w:r w:rsidR="00BA29DA">
              <w:rPr>
                <w:spacing w:val="-3"/>
                <w:w w:val="115"/>
              </w:rPr>
              <w:t xml:space="preserve"> </w:t>
            </w:r>
            <w:r w:rsidR="00BA29DA">
              <w:rPr>
                <w:w w:val="115"/>
              </w:rPr>
              <w:t>de</w:t>
            </w:r>
            <w:r w:rsidR="00BA29DA">
              <w:rPr>
                <w:spacing w:val="-2"/>
                <w:w w:val="115"/>
              </w:rPr>
              <w:t xml:space="preserve"> </w:t>
            </w:r>
            <w:r w:rsidR="00BA29DA">
              <w:rPr>
                <w:w w:val="115"/>
              </w:rPr>
              <w:t>aplicare</w:t>
            </w:r>
            <w:r w:rsidR="00BA29DA">
              <w:rPr>
                <w:rFonts w:ascii="Times New Roman"/>
                <w:w w:val="115"/>
              </w:rPr>
              <w:tab/>
            </w:r>
            <w:r w:rsidR="00BA29DA">
              <w:rPr>
                <w:w w:val="115"/>
              </w:rPr>
              <w:t>3</w:t>
            </w:r>
          </w:hyperlink>
        </w:p>
        <w:p w:rsidR="00223A98" w:rsidRDefault="00E01BE1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4" style="position:absolute;left:0;text-align:left;margin-left:36pt;margin-top:28pt;width:523pt;height:1pt;z-index:15731712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5" w:history="1">
            <w:r w:rsidR="00BA29DA">
              <w:rPr>
                <w:w w:val="115"/>
              </w:rPr>
              <w:t>Documente</w:t>
            </w:r>
            <w:r w:rsidR="00BA29DA">
              <w:rPr>
                <w:spacing w:val="1"/>
                <w:w w:val="115"/>
              </w:rPr>
              <w:t xml:space="preserve"> </w:t>
            </w:r>
            <w:r w:rsidR="00BA29DA">
              <w:rPr>
                <w:w w:val="115"/>
              </w:rPr>
              <w:t>de</w:t>
            </w:r>
            <w:r w:rsidR="00BA29DA">
              <w:rPr>
                <w:spacing w:val="1"/>
                <w:w w:val="115"/>
              </w:rPr>
              <w:t xml:space="preserve"> </w:t>
            </w:r>
            <w:r w:rsidR="00BA29DA">
              <w:rPr>
                <w:w w:val="115"/>
              </w:rPr>
              <w:t>referință</w:t>
            </w:r>
            <w:r w:rsidR="00BA29DA">
              <w:rPr>
                <w:rFonts w:ascii="Times New Roman" w:hAnsi="Times New Roman"/>
                <w:w w:val="115"/>
              </w:rPr>
              <w:tab/>
            </w:r>
            <w:r w:rsidR="00BA29DA">
              <w:rPr>
                <w:w w:val="115"/>
              </w:rPr>
              <w:t>3</w:t>
            </w:r>
          </w:hyperlink>
        </w:p>
        <w:p w:rsidR="00223A98" w:rsidRDefault="00E01BE1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3" style="position:absolute;left:0;text-align:left;margin-left:36pt;margin-top:28.05pt;width:523pt;height:1pt;z-index:15732224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4" w:history="1">
            <w:r w:rsidR="00BA29DA">
              <w:rPr>
                <w:w w:val="115"/>
              </w:rPr>
              <w:t>Definiții</w:t>
            </w:r>
            <w:r w:rsidR="00BA29DA">
              <w:rPr>
                <w:spacing w:val="-2"/>
                <w:w w:val="115"/>
              </w:rPr>
              <w:t xml:space="preserve"> </w:t>
            </w:r>
            <w:r w:rsidR="00BA29DA">
              <w:rPr>
                <w:w w:val="115"/>
              </w:rPr>
              <w:t>și</w:t>
            </w:r>
            <w:r w:rsidR="00BA29DA">
              <w:rPr>
                <w:spacing w:val="-1"/>
                <w:w w:val="115"/>
              </w:rPr>
              <w:t xml:space="preserve"> </w:t>
            </w:r>
            <w:r w:rsidR="00BA29DA">
              <w:rPr>
                <w:w w:val="115"/>
              </w:rPr>
              <w:t>abrevieri</w:t>
            </w:r>
            <w:r w:rsidR="00BA29DA">
              <w:rPr>
                <w:rFonts w:ascii="Times New Roman" w:hAnsi="Times New Roman"/>
                <w:w w:val="115"/>
              </w:rPr>
              <w:tab/>
            </w:r>
            <w:r w:rsidR="00BA29DA">
              <w:rPr>
                <w:w w:val="115"/>
              </w:rPr>
              <w:t>5</w:t>
            </w:r>
          </w:hyperlink>
        </w:p>
        <w:p w:rsidR="00223A98" w:rsidRDefault="00E01BE1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2" style="position:absolute;left:0;text-align:left;margin-left:36pt;margin-top:28pt;width:523pt;height:1pt;z-index:15732736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r w:rsidR="00BA29DA">
            <w:rPr>
              <w:w w:val="115"/>
            </w:rPr>
            <w:t>Descrierere</w:t>
          </w:r>
          <w:r w:rsidR="00BA29DA">
            <w:rPr>
              <w:spacing w:val="6"/>
              <w:w w:val="115"/>
            </w:rPr>
            <w:t xml:space="preserve"> </w:t>
          </w:r>
          <w:r w:rsidR="00BA29DA">
            <w:rPr>
              <w:w w:val="115"/>
            </w:rPr>
            <w:t>activității</w:t>
          </w:r>
          <w:r w:rsidR="00BA29DA">
            <w:rPr>
              <w:spacing w:val="6"/>
              <w:w w:val="115"/>
            </w:rPr>
            <w:t xml:space="preserve"> </w:t>
          </w:r>
          <w:r w:rsidR="00BA29DA">
            <w:rPr>
              <w:w w:val="115"/>
            </w:rPr>
            <w:t>sau</w:t>
          </w:r>
          <w:r w:rsidR="00BA29DA">
            <w:rPr>
              <w:spacing w:val="7"/>
              <w:w w:val="115"/>
            </w:rPr>
            <w:t xml:space="preserve"> </w:t>
          </w:r>
          <w:r w:rsidR="00BA29DA">
            <w:rPr>
              <w:w w:val="115"/>
            </w:rPr>
            <w:t>procesului</w:t>
          </w:r>
          <w:r w:rsidR="00BA29DA">
            <w:rPr>
              <w:rFonts w:ascii="Times New Roman" w:hAnsi="Times New Roman"/>
              <w:w w:val="115"/>
            </w:rPr>
            <w:tab/>
          </w:r>
          <w:r w:rsidR="00BA29DA">
            <w:rPr>
              <w:w w:val="120"/>
            </w:rPr>
            <w:t>7</w:t>
          </w:r>
        </w:p>
        <w:p w:rsidR="00223A98" w:rsidRDefault="00E01BE1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1" style="position:absolute;left:0;text-align:left;margin-left:36pt;margin-top:28.05pt;width:523pt;height:1pt;z-index:15733248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r w:rsidR="00BA29DA">
            <w:rPr>
              <w:w w:val="110"/>
            </w:rPr>
            <w:t>Responsabilități</w:t>
          </w:r>
          <w:r w:rsidR="00BA29DA">
            <w:rPr>
              <w:rFonts w:ascii="Times New Roman" w:hAnsi="Times New Roman"/>
              <w:w w:val="110"/>
            </w:rPr>
            <w:tab/>
          </w:r>
          <w:r w:rsidR="00BA29DA">
            <w:rPr>
              <w:w w:val="110"/>
            </w:rPr>
            <w:t>8</w:t>
          </w:r>
        </w:p>
        <w:p w:rsidR="00223A98" w:rsidRDefault="00E01BE1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30" style="position:absolute;left:0;text-align:left;margin-left:36pt;margin-top:28pt;width:523pt;height:1pt;z-index:15733760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3" w:history="1">
            <w:r w:rsidR="00BA29DA">
              <w:rPr>
                <w:w w:val="115"/>
              </w:rPr>
              <w:t>Formular</w:t>
            </w:r>
            <w:r w:rsidR="00BA29DA">
              <w:rPr>
                <w:spacing w:val="-5"/>
                <w:w w:val="115"/>
              </w:rPr>
              <w:t xml:space="preserve"> </w:t>
            </w:r>
            <w:r w:rsidR="00BA29DA">
              <w:rPr>
                <w:w w:val="115"/>
              </w:rPr>
              <w:t>de</w:t>
            </w:r>
            <w:r w:rsidR="00BA29DA">
              <w:rPr>
                <w:spacing w:val="-4"/>
                <w:w w:val="115"/>
              </w:rPr>
              <w:t xml:space="preserve"> </w:t>
            </w:r>
            <w:r w:rsidR="00BA29DA">
              <w:rPr>
                <w:w w:val="115"/>
              </w:rPr>
              <w:t>evidenţă</w:t>
            </w:r>
            <w:r w:rsidR="00BA29DA">
              <w:rPr>
                <w:spacing w:val="-4"/>
                <w:w w:val="115"/>
              </w:rPr>
              <w:t xml:space="preserve"> </w:t>
            </w:r>
            <w:r w:rsidR="00BA29DA">
              <w:rPr>
                <w:w w:val="115"/>
              </w:rPr>
              <w:t>a</w:t>
            </w:r>
            <w:r w:rsidR="00BA29DA">
              <w:rPr>
                <w:spacing w:val="-4"/>
                <w:w w:val="115"/>
              </w:rPr>
              <w:t xml:space="preserve"> </w:t>
            </w:r>
            <w:r w:rsidR="00BA29DA">
              <w:rPr>
                <w:w w:val="115"/>
              </w:rPr>
              <w:t>modificărilor</w:t>
            </w:r>
            <w:r w:rsidR="00BA29DA">
              <w:rPr>
                <w:rFonts w:ascii="Times New Roman" w:hAnsi="Times New Roman"/>
                <w:w w:val="115"/>
              </w:rPr>
              <w:tab/>
            </w:r>
            <w:r w:rsidR="00BA29DA">
              <w:rPr>
                <w:w w:val="115"/>
              </w:rPr>
              <w:t>9</w:t>
            </w:r>
          </w:hyperlink>
        </w:p>
        <w:p w:rsidR="00223A98" w:rsidRDefault="00E01BE1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/>
            <w:ind w:left="406" w:hanging="287"/>
          </w:pPr>
          <w:r>
            <w:pict>
              <v:shape id="_x0000_s1029" style="position:absolute;left:0;text-align:left;margin-left:36pt;margin-top:28.05pt;width:523pt;height:1pt;z-index:15734272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2" w:history="1">
            <w:r w:rsidR="00BA29DA">
              <w:rPr>
                <w:w w:val="115"/>
              </w:rPr>
              <w:t>Formular</w:t>
            </w:r>
            <w:r w:rsidR="00BA29DA">
              <w:rPr>
                <w:spacing w:val="-1"/>
                <w:w w:val="115"/>
              </w:rPr>
              <w:t xml:space="preserve"> </w:t>
            </w:r>
            <w:r w:rsidR="00BA29DA">
              <w:rPr>
                <w:w w:val="115"/>
              </w:rPr>
              <w:t>de</w:t>
            </w:r>
            <w:r w:rsidR="00BA29DA">
              <w:rPr>
                <w:spacing w:val="-1"/>
                <w:w w:val="115"/>
              </w:rPr>
              <w:t xml:space="preserve"> </w:t>
            </w:r>
            <w:r w:rsidR="00BA29DA">
              <w:rPr>
                <w:w w:val="115"/>
              </w:rPr>
              <w:t>analiză</w:t>
            </w:r>
            <w:r w:rsidR="00BA29DA">
              <w:rPr>
                <w:spacing w:val="-1"/>
                <w:w w:val="115"/>
              </w:rPr>
              <w:t xml:space="preserve"> </w:t>
            </w:r>
            <w:r w:rsidR="00BA29DA">
              <w:rPr>
                <w:w w:val="115"/>
              </w:rPr>
              <w:t>a</w:t>
            </w:r>
            <w:r w:rsidR="00BA29DA">
              <w:rPr>
                <w:spacing w:val="-1"/>
                <w:w w:val="115"/>
              </w:rPr>
              <w:t xml:space="preserve"> </w:t>
            </w:r>
            <w:r w:rsidR="00BA29DA">
              <w:rPr>
                <w:w w:val="115"/>
              </w:rPr>
              <w:t>procedurii</w:t>
            </w:r>
            <w:r w:rsidR="00BA29DA">
              <w:rPr>
                <w:rFonts w:ascii="Times New Roman" w:hAnsi="Times New Roman"/>
                <w:w w:val="115"/>
              </w:rPr>
              <w:tab/>
            </w:r>
            <w:r w:rsidR="00BA29DA">
              <w:rPr>
                <w:w w:val="115"/>
              </w:rPr>
              <w:t>9</w:t>
            </w:r>
          </w:hyperlink>
        </w:p>
        <w:p w:rsidR="00223A98" w:rsidRDefault="00E01BE1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28" style="position:absolute;left:0;text-align:left;margin-left:36pt;margin-top:28pt;width:523pt;height:1pt;z-index:15734784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1" w:history="1">
            <w:r w:rsidR="00BA29DA">
              <w:rPr>
                <w:w w:val="115"/>
              </w:rPr>
              <w:t>Lista</w:t>
            </w:r>
            <w:r w:rsidR="00BA29DA">
              <w:rPr>
                <w:spacing w:val="3"/>
                <w:w w:val="115"/>
              </w:rPr>
              <w:t xml:space="preserve"> </w:t>
            </w:r>
            <w:r w:rsidR="00BA29DA">
              <w:rPr>
                <w:w w:val="115"/>
              </w:rPr>
              <w:t>de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difuzare</w:t>
            </w:r>
            <w:r w:rsidR="00BA29DA">
              <w:rPr>
                <w:spacing w:val="3"/>
                <w:w w:val="115"/>
              </w:rPr>
              <w:t xml:space="preserve"> </w:t>
            </w:r>
            <w:r w:rsidR="00BA29DA">
              <w:rPr>
                <w:w w:val="115"/>
              </w:rPr>
              <w:t>a</w:t>
            </w:r>
            <w:r w:rsidR="00BA29DA">
              <w:rPr>
                <w:spacing w:val="4"/>
                <w:w w:val="115"/>
              </w:rPr>
              <w:t xml:space="preserve"> </w:t>
            </w:r>
            <w:r w:rsidR="00BA29DA">
              <w:rPr>
                <w:w w:val="115"/>
              </w:rPr>
              <w:t>procedurii</w:t>
            </w:r>
            <w:r w:rsidR="00BA29DA">
              <w:rPr>
                <w:rFonts w:ascii="Times New Roman"/>
                <w:w w:val="115"/>
              </w:rPr>
              <w:tab/>
            </w:r>
            <w:r w:rsidR="00BA29DA">
              <w:rPr>
                <w:w w:val="115"/>
              </w:rPr>
              <w:t>9</w:t>
            </w:r>
          </w:hyperlink>
        </w:p>
        <w:p w:rsidR="00223A98" w:rsidRDefault="00E01BE1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 w:after="19"/>
            <w:ind w:left="406" w:hanging="287"/>
          </w:pPr>
          <w:hyperlink w:anchor="_TOC_250000" w:history="1">
            <w:r w:rsidR="00BA29DA">
              <w:rPr>
                <w:w w:val="115"/>
              </w:rPr>
              <w:t>Anexe</w:t>
            </w:r>
            <w:r w:rsidR="00BA29DA">
              <w:rPr>
                <w:rFonts w:ascii="Times New Roman"/>
                <w:w w:val="115"/>
              </w:rPr>
              <w:tab/>
            </w:r>
            <w:r w:rsidR="00BA29DA">
              <w:rPr>
                <w:w w:val="115"/>
              </w:rPr>
              <w:t>9</w:t>
            </w:r>
          </w:hyperlink>
        </w:p>
      </w:sdtContent>
    </w:sdt>
    <w:p w:rsidR="00223A98" w:rsidRDefault="00E01BE1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3pt;height:1pt;mso-position-horizontal-relative:char;mso-position-vertical-relative:line" coordsize="10460,20">
            <v:shape id="_x0000_s1027" style="position:absolute;width:10460;height:20" coordsize="10460,20" path="m10460,r-180,l,,,20r10280,l10460,20r,-20xe" fillcolor="#d2d2d2" stroked="f">
              <v:path arrowok="t"/>
            </v:shape>
            <w10:wrap type="none"/>
            <w10:anchorlock/>
          </v:group>
        </w:pict>
      </w:r>
    </w:p>
    <w:sectPr w:rsidR="00223A98">
      <w:pgSz w:w="11900" w:h="16840"/>
      <w:pgMar w:top="480" w:right="600" w:bottom="980" w:left="6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E1" w:rsidRDefault="00E01BE1">
      <w:r>
        <w:separator/>
      </w:r>
    </w:p>
  </w:endnote>
  <w:endnote w:type="continuationSeparator" w:id="0">
    <w:p w:rsidR="00E01BE1" w:rsidRDefault="00E0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98" w:rsidRDefault="00E01B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6pt;margin-top:791.55pt;width:52.8pt;height:11.35pt;z-index:-251658752;mso-position-horizontal-relative:page;mso-position-vertical-relative:page" filled="f" stroked="f">
          <v:textbox inset="0,0,0,0">
            <w:txbxContent>
              <w:p w:rsidR="00223A98" w:rsidRDefault="00BA29DA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0"/>
                    <w:sz w:val="16"/>
                  </w:rPr>
                  <w:t>Pagina</w:t>
                </w:r>
                <w:r>
                  <w:rPr>
                    <w:spacing w:val="-8"/>
                    <w:w w:val="12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626CC">
                  <w:rPr>
                    <w:noProof/>
                    <w:w w:val="1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spacing w:val="-7"/>
                    <w:w w:val="12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/ </w:t>
                </w:r>
                <w:r>
                  <w:rPr>
                    <w:w w:val="120"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E1" w:rsidRDefault="00E01BE1">
      <w:r>
        <w:separator/>
      </w:r>
    </w:p>
  </w:footnote>
  <w:footnote w:type="continuationSeparator" w:id="0">
    <w:p w:rsidR="00E01BE1" w:rsidRDefault="00E01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A11"/>
    <w:multiLevelType w:val="hybridMultilevel"/>
    <w:tmpl w:val="5B32E5CA"/>
    <w:lvl w:ilvl="0" w:tplc="1D2A2968">
      <w:numFmt w:val="bullet"/>
      <w:lvlText w:val="-"/>
      <w:lvlJc w:val="left"/>
      <w:pPr>
        <w:ind w:left="1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FE524D52">
      <w:numFmt w:val="bullet"/>
      <w:lvlText w:val="•"/>
      <w:lvlJc w:val="left"/>
      <w:pPr>
        <w:ind w:left="1158" w:hanging="118"/>
      </w:pPr>
      <w:rPr>
        <w:rFonts w:hint="default"/>
        <w:lang w:val="ro-RO" w:eastAsia="en-US" w:bidi="ar-SA"/>
      </w:rPr>
    </w:lvl>
    <w:lvl w:ilvl="2" w:tplc="CF3E16BA">
      <w:numFmt w:val="bullet"/>
      <w:lvlText w:val="•"/>
      <w:lvlJc w:val="left"/>
      <w:pPr>
        <w:ind w:left="2216" w:hanging="118"/>
      </w:pPr>
      <w:rPr>
        <w:rFonts w:hint="default"/>
        <w:lang w:val="ro-RO" w:eastAsia="en-US" w:bidi="ar-SA"/>
      </w:rPr>
    </w:lvl>
    <w:lvl w:ilvl="3" w:tplc="2392119E">
      <w:numFmt w:val="bullet"/>
      <w:lvlText w:val="•"/>
      <w:lvlJc w:val="left"/>
      <w:pPr>
        <w:ind w:left="3274" w:hanging="118"/>
      </w:pPr>
      <w:rPr>
        <w:rFonts w:hint="default"/>
        <w:lang w:val="ro-RO" w:eastAsia="en-US" w:bidi="ar-SA"/>
      </w:rPr>
    </w:lvl>
    <w:lvl w:ilvl="4" w:tplc="45C6226E">
      <w:numFmt w:val="bullet"/>
      <w:lvlText w:val="•"/>
      <w:lvlJc w:val="left"/>
      <w:pPr>
        <w:ind w:left="4332" w:hanging="118"/>
      </w:pPr>
      <w:rPr>
        <w:rFonts w:hint="default"/>
        <w:lang w:val="ro-RO" w:eastAsia="en-US" w:bidi="ar-SA"/>
      </w:rPr>
    </w:lvl>
    <w:lvl w:ilvl="5" w:tplc="4468D4C8">
      <w:numFmt w:val="bullet"/>
      <w:lvlText w:val="•"/>
      <w:lvlJc w:val="left"/>
      <w:pPr>
        <w:ind w:left="5390" w:hanging="118"/>
      </w:pPr>
      <w:rPr>
        <w:rFonts w:hint="default"/>
        <w:lang w:val="ro-RO" w:eastAsia="en-US" w:bidi="ar-SA"/>
      </w:rPr>
    </w:lvl>
    <w:lvl w:ilvl="6" w:tplc="98626F10">
      <w:numFmt w:val="bullet"/>
      <w:lvlText w:val="•"/>
      <w:lvlJc w:val="left"/>
      <w:pPr>
        <w:ind w:left="6448" w:hanging="118"/>
      </w:pPr>
      <w:rPr>
        <w:rFonts w:hint="default"/>
        <w:lang w:val="ro-RO" w:eastAsia="en-US" w:bidi="ar-SA"/>
      </w:rPr>
    </w:lvl>
    <w:lvl w:ilvl="7" w:tplc="51883E5C">
      <w:numFmt w:val="bullet"/>
      <w:lvlText w:val="•"/>
      <w:lvlJc w:val="left"/>
      <w:pPr>
        <w:ind w:left="7506" w:hanging="118"/>
      </w:pPr>
      <w:rPr>
        <w:rFonts w:hint="default"/>
        <w:lang w:val="ro-RO" w:eastAsia="en-US" w:bidi="ar-SA"/>
      </w:rPr>
    </w:lvl>
    <w:lvl w:ilvl="8" w:tplc="D7CC4DFA">
      <w:numFmt w:val="bullet"/>
      <w:lvlText w:val="•"/>
      <w:lvlJc w:val="left"/>
      <w:pPr>
        <w:ind w:left="8564" w:hanging="118"/>
      </w:pPr>
      <w:rPr>
        <w:rFonts w:hint="default"/>
        <w:lang w:val="ro-RO" w:eastAsia="en-US" w:bidi="ar-SA"/>
      </w:rPr>
    </w:lvl>
  </w:abstractNum>
  <w:abstractNum w:abstractNumId="1">
    <w:nsid w:val="0E807164"/>
    <w:multiLevelType w:val="hybridMultilevel"/>
    <w:tmpl w:val="ADEA7D70"/>
    <w:lvl w:ilvl="0" w:tplc="D7241F1E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0C684194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4C6E99F6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FB382F9E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0F34B660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0568AB8E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FDC8A852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C3CAD4C4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F75AC7E0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2">
    <w:nsid w:val="1B320609"/>
    <w:multiLevelType w:val="hybridMultilevel"/>
    <w:tmpl w:val="6EEA666E"/>
    <w:lvl w:ilvl="0" w:tplc="EBFCDBDE">
      <w:numFmt w:val="bullet"/>
      <w:lvlText w:val="-"/>
      <w:lvlJc w:val="left"/>
      <w:pPr>
        <w:ind w:left="1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5F50DC3C">
      <w:numFmt w:val="bullet"/>
      <w:lvlText w:val="•"/>
      <w:lvlJc w:val="left"/>
      <w:pPr>
        <w:ind w:left="1158" w:hanging="118"/>
      </w:pPr>
      <w:rPr>
        <w:rFonts w:hint="default"/>
        <w:lang w:val="ro-RO" w:eastAsia="en-US" w:bidi="ar-SA"/>
      </w:rPr>
    </w:lvl>
    <w:lvl w:ilvl="2" w:tplc="78943C84">
      <w:numFmt w:val="bullet"/>
      <w:lvlText w:val="•"/>
      <w:lvlJc w:val="left"/>
      <w:pPr>
        <w:ind w:left="2216" w:hanging="118"/>
      </w:pPr>
      <w:rPr>
        <w:rFonts w:hint="default"/>
        <w:lang w:val="ro-RO" w:eastAsia="en-US" w:bidi="ar-SA"/>
      </w:rPr>
    </w:lvl>
    <w:lvl w:ilvl="3" w:tplc="17A211FC">
      <w:numFmt w:val="bullet"/>
      <w:lvlText w:val="•"/>
      <w:lvlJc w:val="left"/>
      <w:pPr>
        <w:ind w:left="3274" w:hanging="118"/>
      </w:pPr>
      <w:rPr>
        <w:rFonts w:hint="default"/>
        <w:lang w:val="ro-RO" w:eastAsia="en-US" w:bidi="ar-SA"/>
      </w:rPr>
    </w:lvl>
    <w:lvl w:ilvl="4" w:tplc="3D94BF04">
      <w:numFmt w:val="bullet"/>
      <w:lvlText w:val="•"/>
      <w:lvlJc w:val="left"/>
      <w:pPr>
        <w:ind w:left="4332" w:hanging="118"/>
      </w:pPr>
      <w:rPr>
        <w:rFonts w:hint="default"/>
        <w:lang w:val="ro-RO" w:eastAsia="en-US" w:bidi="ar-SA"/>
      </w:rPr>
    </w:lvl>
    <w:lvl w:ilvl="5" w:tplc="AA7E137A">
      <w:numFmt w:val="bullet"/>
      <w:lvlText w:val="•"/>
      <w:lvlJc w:val="left"/>
      <w:pPr>
        <w:ind w:left="5390" w:hanging="118"/>
      </w:pPr>
      <w:rPr>
        <w:rFonts w:hint="default"/>
        <w:lang w:val="ro-RO" w:eastAsia="en-US" w:bidi="ar-SA"/>
      </w:rPr>
    </w:lvl>
    <w:lvl w:ilvl="6" w:tplc="88DCD38E">
      <w:numFmt w:val="bullet"/>
      <w:lvlText w:val="•"/>
      <w:lvlJc w:val="left"/>
      <w:pPr>
        <w:ind w:left="6448" w:hanging="118"/>
      </w:pPr>
      <w:rPr>
        <w:rFonts w:hint="default"/>
        <w:lang w:val="ro-RO" w:eastAsia="en-US" w:bidi="ar-SA"/>
      </w:rPr>
    </w:lvl>
    <w:lvl w:ilvl="7" w:tplc="96E8A6BC">
      <w:numFmt w:val="bullet"/>
      <w:lvlText w:val="•"/>
      <w:lvlJc w:val="left"/>
      <w:pPr>
        <w:ind w:left="7506" w:hanging="118"/>
      </w:pPr>
      <w:rPr>
        <w:rFonts w:hint="default"/>
        <w:lang w:val="ro-RO" w:eastAsia="en-US" w:bidi="ar-SA"/>
      </w:rPr>
    </w:lvl>
    <w:lvl w:ilvl="8" w:tplc="2E7CB68E">
      <w:numFmt w:val="bullet"/>
      <w:lvlText w:val="•"/>
      <w:lvlJc w:val="left"/>
      <w:pPr>
        <w:ind w:left="8564" w:hanging="118"/>
      </w:pPr>
      <w:rPr>
        <w:rFonts w:hint="default"/>
        <w:lang w:val="ro-RO" w:eastAsia="en-US" w:bidi="ar-SA"/>
      </w:rPr>
    </w:lvl>
  </w:abstractNum>
  <w:abstractNum w:abstractNumId="3">
    <w:nsid w:val="366A4CB2"/>
    <w:multiLevelType w:val="hybridMultilevel"/>
    <w:tmpl w:val="34BECB68"/>
    <w:lvl w:ilvl="0" w:tplc="E87EB152">
      <w:start w:val="3"/>
      <w:numFmt w:val="decimal"/>
      <w:lvlText w:val="%1."/>
      <w:lvlJc w:val="left"/>
      <w:pPr>
        <w:ind w:left="292" w:hanging="173"/>
      </w:pPr>
      <w:rPr>
        <w:rFonts w:ascii="Georgia" w:eastAsia="Georgia" w:hAnsi="Georgia" w:cs="Georgia" w:hint="default"/>
        <w:spacing w:val="-1"/>
        <w:w w:val="115"/>
        <w:sz w:val="16"/>
        <w:szCs w:val="16"/>
        <w:lang w:val="ro-RO" w:eastAsia="en-US" w:bidi="ar-SA"/>
      </w:rPr>
    </w:lvl>
    <w:lvl w:ilvl="1" w:tplc="4BD6B73E">
      <w:numFmt w:val="bullet"/>
      <w:lvlText w:val="•"/>
      <w:lvlJc w:val="left"/>
      <w:pPr>
        <w:ind w:left="1338" w:hanging="173"/>
      </w:pPr>
      <w:rPr>
        <w:rFonts w:hint="default"/>
        <w:lang w:val="ro-RO" w:eastAsia="en-US" w:bidi="ar-SA"/>
      </w:rPr>
    </w:lvl>
    <w:lvl w:ilvl="2" w:tplc="615C8232">
      <w:numFmt w:val="bullet"/>
      <w:lvlText w:val="•"/>
      <w:lvlJc w:val="left"/>
      <w:pPr>
        <w:ind w:left="2376" w:hanging="173"/>
      </w:pPr>
      <w:rPr>
        <w:rFonts w:hint="default"/>
        <w:lang w:val="ro-RO" w:eastAsia="en-US" w:bidi="ar-SA"/>
      </w:rPr>
    </w:lvl>
    <w:lvl w:ilvl="3" w:tplc="587AA9FE">
      <w:numFmt w:val="bullet"/>
      <w:lvlText w:val="•"/>
      <w:lvlJc w:val="left"/>
      <w:pPr>
        <w:ind w:left="3414" w:hanging="173"/>
      </w:pPr>
      <w:rPr>
        <w:rFonts w:hint="default"/>
        <w:lang w:val="ro-RO" w:eastAsia="en-US" w:bidi="ar-SA"/>
      </w:rPr>
    </w:lvl>
    <w:lvl w:ilvl="4" w:tplc="2202F1D8">
      <w:numFmt w:val="bullet"/>
      <w:lvlText w:val="•"/>
      <w:lvlJc w:val="left"/>
      <w:pPr>
        <w:ind w:left="4452" w:hanging="173"/>
      </w:pPr>
      <w:rPr>
        <w:rFonts w:hint="default"/>
        <w:lang w:val="ro-RO" w:eastAsia="en-US" w:bidi="ar-SA"/>
      </w:rPr>
    </w:lvl>
    <w:lvl w:ilvl="5" w:tplc="A03CB0CC">
      <w:numFmt w:val="bullet"/>
      <w:lvlText w:val="•"/>
      <w:lvlJc w:val="left"/>
      <w:pPr>
        <w:ind w:left="5490" w:hanging="173"/>
      </w:pPr>
      <w:rPr>
        <w:rFonts w:hint="default"/>
        <w:lang w:val="ro-RO" w:eastAsia="en-US" w:bidi="ar-SA"/>
      </w:rPr>
    </w:lvl>
    <w:lvl w:ilvl="6" w:tplc="2850D0B2">
      <w:numFmt w:val="bullet"/>
      <w:lvlText w:val="•"/>
      <w:lvlJc w:val="left"/>
      <w:pPr>
        <w:ind w:left="6528" w:hanging="173"/>
      </w:pPr>
      <w:rPr>
        <w:rFonts w:hint="default"/>
        <w:lang w:val="ro-RO" w:eastAsia="en-US" w:bidi="ar-SA"/>
      </w:rPr>
    </w:lvl>
    <w:lvl w:ilvl="7" w:tplc="E1BEBA9E">
      <w:numFmt w:val="bullet"/>
      <w:lvlText w:val="•"/>
      <w:lvlJc w:val="left"/>
      <w:pPr>
        <w:ind w:left="7566" w:hanging="173"/>
      </w:pPr>
      <w:rPr>
        <w:rFonts w:hint="default"/>
        <w:lang w:val="ro-RO" w:eastAsia="en-US" w:bidi="ar-SA"/>
      </w:rPr>
    </w:lvl>
    <w:lvl w:ilvl="8" w:tplc="E564D81E">
      <w:numFmt w:val="bullet"/>
      <w:lvlText w:val="•"/>
      <w:lvlJc w:val="left"/>
      <w:pPr>
        <w:ind w:left="8604" w:hanging="173"/>
      </w:pPr>
      <w:rPr>
        <w:rFonts w:hint="default"/>
        <w:lang w:val="ro-RO" w:eastAsia="en-US" w:bidi="ar-SA"/>
      </w:rPr>
    </w:lvl>
  </w:abstractNum>
  <w:abstractNum w:abstractNumId="4">
    <w:nsid w:val="435D0B6A"/>
    <w:multiLevelType w:val="hybridMultilevel"/>
    <w:tmpl w:val="03D0BC06"/>
    <w:lvl w:ilvl="0" w:tplc="A8543F48">
      <w:numFmt w:val="bullet"/>
      <w:lvlText w:val="-"/>
      <w:lvlJc w:val="left"/>
      <w:pPr>
        <w:ind w:left="5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2D907422">
      <w:numFmt w:val="bullet"/>
      <w:lvlText w:val="•"/>
      <w:lvlJc w:val="left"/>
      <w:pPr>
        <w:ind w:left="1518" w:hanging="118"/>
      </w:pPr>
      <w:rPr>
        <w:rFonts w:hint="default"/>
        <w:lang w:val="ro-RO" w:eastAsia="en-US" w:bidi="ar-SA"/>
      </w:rPr>
    </w:lvl>
    <w:lvl w:ilvl="2" w:tplc="C742DF8C">
      <w:numFmt w:val="bullet"/>
      <w:lvlText w:val="•"/>
      <w:lvlJc w:val="left"/>
      <w:pPr>
        <w:ind w:left="2536" w:hanging="118"/>
      </w:pPr>
      <w:rPr>
        <w:rFonts w:hint="default"/>
        <w:lang w:val="ro-RO" w:eastAsia="en-US" w:bidi="ar-SA"/>
      </w:rPr>
    </w:lvl>
    <w:lvl w:ilvl="3" w:tplc="8E60A226">
      <w:numFmt w:val="bullet"/>
      <w:lvlText w:val="•"/>
      <w:lvlJc w:val="left"/>
      <w:pPr>
        <w:ind w:left="3554" w:hanging="118"/>
      </w:pPr>
      <w:rPr>
        <w:rFonts w:hint="default"/>
        <w:lang w:val="ro-RO" w:eastAsia="en-US" w:bidi="ar-SA"/>
      </w:rPr>
    </w:lvl>
    <w:lvl w:ilvl="4" w:tplc="0176801E">
      <w:numFmt w:val="bullet"/>
      <w:lvlText w:val="•"/>
      <w:lvlJc w:val="left"/>
      <w:pPr>
        <w:ind w:left="4572" w:hanging="118"/>
      </w:pPr>
      <w:rPr>
        <w:rFonts w:hint="default"/>
        <w:lang w:val="ro-RO" w:eastAsia="en-US" w:bidi="ar-SA"/>
      </w:rPr>
    </w:lvl>
    <w:lvl w:ilvl="5" w:tplc="8AC08890">
      <w:numFmt w:val="bullet"/>
      <w:lvlText w:val="•"/>
      <w:lvlJc w:val="left"/>
      <w:pPr>
        <w:ind w:left="5590" w:hanging="118"/>
      </w:pPr>
      <w:rPr>
        <w:rFonts w:hint="default"/>
        <w:lang w:val="ro-RO" w:eastAsia="en-US" w:bidi="ar-SA"/>
      </w:rPr>
    </w:lvl>
    <w:lvl w:ilvl="6" w:tplc="9A8C97F8">
      <w:numFmt w:val="bullet"/>
      <w:lvlText w:val="•"/>
      <w:lvlJc w:val="left"/>
      <w:pPr>
        <w:ind w:left="6608" w:hanging="118"/>
      </w:pPr>
      <w:rPr>
        <w:rFonts w:hint="default"/>
        <w:lang w:val="ro-RO" w:eastAsia="en-US" w:bidi="ar-SA"/>
      </w:rPr>
    </w:lvl>
    <w:lvl w:ilvl="7" w:tplc="833C2200">
      <w:numFmt w:val="bullet"/>
      <w:lvlText w:val="•"/>
      <w:lvlJc w:val="left"/>
      <w:pPr>
        <w:ind w:left="7626" w:hanging="118"/>
      </w:pPr>
      <w:rPr>
        <w:rFonts w:hint="default"/>
        <w:lang w:val="ro-RO" w:eastAsia="en-US" w:bidi="ar-SA"/>
      </w:rPr>
    </w:lvl>
    <w:lvl w:ilvl="8" w:tplc="C9AEB3A2">
      <w:numFmt w:val="bullet"/>
      <w:lvlText w:val="•"/>
      <w:lvlJc w:val="left"/>
      <w:pPr>
        <w:ind w:left="8644" w:hanging="118"/>
      </w:pPr>
      <w:rPr>
        <w:rFonts w:hint="default"/>
        <w:lang w:val="ro-RO" w:eastAsia="en-US" w:bidi="ar-SA"/>
      </w:rPr>
    </w:lvl>
  </w:abstractNum>
  <w:abstractNum w:abstractNumId="5">
    <w:nsid w:val="44E0136A"/>
    <w:multiLevelType w:val="multilevel"/>
    <w:tmpl w:val="535EB8C6"/>
    <w:lvl w:ilvl="0">
      <w:start w:val="1"/>
      <w:numFmt w:val="decimal"/>
      <w:lvlText w:val="%1."/>
      <w:lvlJc w:val="left"/>
      <w:pPr>
        <w:ind w:left="350" w:hanging="250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5" w:hanging="375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462" w:hanging="563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2612" w:hanging="5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5" w:hanging="5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17" w:hanging="5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70" w:hanging="5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22" w:hanging="5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75" w:hanging="563"/>
      </w:pPr>
      <w:rPr>
        <w:rFonts w:hint="default"/>
        <w:lang w:val="ro-RO" w:eastAsia="en-US" w:bidi="ar-SA"/>
      </w:rPr>
    </w:lvl>
  </w:abstractNum>
  <w:abstractNum w:abstractNumId="6">
    <w:nsid w:val="47B54195"/>
    <w:multiLevelType w:val="hybridMultilevel"/>
    <w:tmpl w:val="69BA7DE0"/>
    <w:lvl w:ilvl="0" w:tplc="A262FC34">
      <w:numFmt w:val="bullet"/>
      <w:lvlText w:val="-"/>
      <w:lvlJc w:val="left"/>
      <w:pPr>
        <w:ind w:left="3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08E6A65C">
      <w:numFmt w:val="bullet"/>
      <w:lvlText w:val="•"/>
      <w:lvlJc w:val="left"/>
      <w:pPr>
        <w:ind w:left="1338" w:hanging="118"/>
      </w:pPr>
      <w:rPr>
        <w:rFonts w:hint="default"/>
        <w:lang w:val="ro-RO" w:eastAsia="en-US" w:bidi="ar-SA"/>
      </w:rPr>
    </w:lvl>
    <w:lvl w:ilvl="2" w:tplc="A022E762">
      <w:numFmt w:val="bullet"/>
      <w:lvlText w:val="•"/>
      <w:lvlJc w:val="left"/>
      <w:pPr>
        <w:ind w:left="2376" w:hanging="118"/>
      </w:pPr>
      <w:rPr>
        <w:rFonts w:hint="default"/>
        <w:lang w:val="ro-RO" w:eastAsia="en-US" w:bidi="ar-SA"/>
      </w:rPr>
    </w:lvl>
    <w:lvl w:ilvl="3" w:tplc="5E16CE82">
      <w:numFmt w:val="bullet"/>
      <w:lvlText w:val="•"/>
      <w:lvlJc w:val="left"/>
      <w:pPr>
        <w:ind w:left="3414" w:hanging="118"/>
      </w:pPr>
      <w:rPr>
        <w:rFonts w:hint="default"/>
        <w:lang w:val="ro-RO" w:eastAsia="en-US" w:bidi="ar-SA"/>
      </w:rPr>
    </w:lvl>
    <w:lvl w:ilvl="4" w:tplc="106080D4">
      <w:numFmt w:val="bullet"/>
      <w:lvlText w:val="•"/>
      <w:lvlJc w:val="left"/>
      <w:pPr>
        <w:ind w:left="4452" w:hanging="118"/>
      </w:pPr>
      <w:rPr>
        <w:rFonts w:hint="default"/>
        <w:lang w:val="ro-RO" w:eastAsia="en-US" w:bidi="ar-SA"/>
      </w:rPr>
    </w:lvl>
    <w:lvl w:ilvl="5" w:tplc="B7D4C564">
      <w:numFmt w:val="bullet"/>
      <w:lvlText w:val="•"/>
      <w:lvlJc w:val="left"/>
      <w:pPr>
        <w:ind w:left="5490" w:hanging="118"/>
      </w:pPr>
      <w:rPr>
        <w:rFonts w:hint="default"/>
        <w:lang w:val="ro-RO" w:eastAsia="en-US" w:bidi="ar-SA"/>
      </w:rPr>
    </w:lvl>
    <w:lvl w:ilvl="6" w:tplc="0FC2CC8E">
      <w:numFmt w:val="bullet"/>
      <w:lvlText w:val="•"/>
      <w:lvlJc w:val="left"/>
      <w:pPr>
        <w:ind w:left="6528" w:hanging="118"/>
      </w:pPr>
      <w:rPr>
        <w:rFonts w:hint="default"/>
        <w:lang w:val="ro-RO" w:eastAsia="en-US" w:bidi="ar-SA"/>
      </w:rPr>
    </w:lvl>
    <w:lvl w:ilvl="7" w:tplc="DD52290E">
      <w:numFmt w:val="bullet"/>
      <w:lvlText w:val="•"/>
      <w:lvlJc w:val="left"/>
      <w:pPr>
        <w:ind w:left="7566" w:hanging="118"/>
      </w:pPr>
      <w:rPr>
        <w:rFonts w:hint="default"/>
        <w:lang w:val="ro-RO" w:eastAsia="en-US" w:bidi="ar-SA"/>
      </w:rPr>
    </w:lvl>
    <w:lvl w:ilvl="8" w:tplc="77EE8046">
      <w:numFmt w:val="bullet"/>
      <w:lvlText w:val="•"/>
      <w:lvlJc w:val="left"/>
      <w:pPr>
        <w:ind w:left="8604" w:hanging="118"/>
      </w:pPr>
      <w:rPr>
        <w:rFonts w:hint="default"/>
        <w:lang w:val="ro-RO" w:eastAsia="en-US" w:bidi="ar-SA"/>
      </w:rPr>
    </w:lvl>
  </w:abstractNum>
  <w:abstractNum w:abstractNumId="7">
    <w:nsid w:val="49661A8E"/>
    <w:multiLevelType w:val="multilevel"/>
    <w:tmpl w:val="1F8459CC"/>
    <w:lvl w:ilvl="0">
      <w:start w:val="9"/>
      <w:numFmt w:val="decimal"/>
      <w:lvlText w:val="%1"/>
      <w:lvlJc w:val="left"/>
      <w:pPr>
        <w:ind w:left="700" w:hanging="401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00" w:hanging="401"/>
      </w:pPr>
      <w:rPr>
        <w:rFonts w:ascii="Georgia" w:eastAsia="Georgia" w:hAnsi="Georgia" w:cs="Georgia" w:hint="default"/>
        <w:spacing w:val="-1"/>
        <w:w w:val="112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696" w:hanging="40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94" w:hanging="40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92" w:hanging="40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0" w:hanging="40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88" w:hanging="40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86" w:hanging="40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84" w:hanging="401"/>
      </w:pPr>
      <w:rPr>
        <w:rFonts w:hint="default"/>
        <w:lang w:val="ro-RO" w:eastAsia="en-US" w:bidi="ar-SA"/>
      </w:rPr>
    </w:lvl>
  </w:abstractNum>
  <w:abstractNum w:abstractNumId="8">
    <w:nsid w:val="4C837A2E"/>
    <w:multiLevelType w:val="hybridMultilevel"/>
    <w:tmpl w:val="F0C436CC"/>
    <w:lvl w:ilvl="0" w:tplc="A140AA52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96D621F0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5406EE3C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FDAEC1E8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68A27DD4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C2A24C8C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FAAE77BA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8AECF940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BB30C264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9">
    <w:nsid w:val="5563031D"/>
    <w:multiLevelType w:val="multilevel"/>
    <w:tmpl w:val="73AC022A"/>
    <w:lvl w:ilvl="0">
      <w:start w:val="7"/>
      <w:numFmt w:val="decimal"/>
      <w:lvlText w:val="%1"/>
      <w:lvlJc w:val="left"/>
      <w:pPr>
        <w:ind w:left="937" w:hanging="438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10">
    <w:nsid w:val="664E1945"/>
    <w:multiLevelType w:val="multilevel"/>
    <w:tmpl w:val="442EE71E"/>
    <w:lvl w:ilvl="0">
      <w:start w:val="8"/>
      <w:numFmt w:val="decimal"/>
      <w:lvlText w:val="%1"/>
      <w:lvlJc w:val="left"/>
      <w:pPr>
        <w:ind w:left="937" w:hanging="438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25" w:hanging="625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3400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40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8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20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0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625"/>
      </w:pPr>
      <w:rPr>
        <w:rFonts w:hint="default"/>
        <w:lang w:val="ro-RO" w:eastAsia="en-US" w:bidi="ar-SA"/>
      </w:rPr>
    </w:lvl>
  </w:abstractNum>
  <w:abstractNum w:abstractNumId="11">
    <w:nsid w:val="68427A20"/>
    <w:multiLevelType w:val="multilevel"/>
    <w:tmpl w:val="1FE8908A"/>
    <w:lvl w:ilvl="0">
      <w:start w:val="6"/>
      <w:numFmt w:val="decimal"/>
      <w:lvlText w:val="%1"/>
      <w:lvlJc w:val="left"/>
      <w:pPr>
        <w:ind w:left="937" w:hanging="438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3A98"/>
    <w:rsid w:val="00223A98"/>
    <w:rsid w:val="003626CC"/>
    <w:rsid w:val="0054010D"/>
    <w:rsid w:val="005A4899"/>
    <w:rsid w:val="0067565A"/>
    <w:rsid w:val="00B31C8E"/>
    <w:rsid w:val="00BA29DA"/>
    <w:rsid w:val="00BF492D"/>
    <w:rsid w:val="00E0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2D"/>
    <w:rPr>
      <w:rFonts w:ascii="Tahoma" w:eastAsia="Georgi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626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6CC"/>
    <w:rPr>
      <w:rFonts w:ascii="Georgia" w:eastAsia="Georgia" w:hAnsi="Georgia" w:cs="Georgi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626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6CC"/>
    <w:rPr>
      <w:rFonts w:ascii="Georgia" w:eastAsia="Georgia" w:hAnsi="Georgia" w:cs="Georgia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2D"/>
    <w:rPr>
      <w:rFonts w:ascii="Tahoma" w:eastAsia="Georgi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626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6CC"/>
    <w:rPr>
      <w:rFonts w:ascii="Georgia" w:eastAsia="Georgia" w:hAnsi="Georgia" w:cs="Georgi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626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6CC"/>
    <w:rPr>
      <w:rFonts w:ascii="Georgia" w:eastAsia="Georgia" w:hAnsi="Georgia" w:cs="Georg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2022-11-02T13:38:00Z</dcterms:created>
  <dcterms:modified xsi:type="dcterms:W3CDTF">2022-11-07T07:41:00Z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